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562D" w:rsidRDefault="00DA562D" w:rsidP="00DA562D">
      <w:pPr>
        <w:jc w:val="both"/>
        <w:rPr>
          <w:rFonts w:asciiTheme="majorHAnsi" w:hAnsiTheme="majorHAnsi"/>
          <w:sz w:val="24"/>
          <w:szCs w:val="24"/>
        </w:rPr>
      </w:pPr>
    </w:p>
    <w:p w:rsidR="001E7364" w:rsidRPr="006411CF" w:rsidRDefault="00F553D9" w:rsidP="00F553D9">
      <w:pPr>
        <w:jc w:val="center"/>
        <w:rPr>
          <w:rFonts w:ascii="Arial" w:hAnsi="Arial" w:cs="Arial"/>
          <w:b/>
          <w:bCs/>
          <w:sz w:val="28"/>
          <w:szCs w:val="28"/>
        </w:rPr>
      </w:pPr>
      <w:r w:rsidRPr="006411CF">
        <w:rPr>
          <w:rFonts w:ascii="Arial" w:hAnsi="Arial" w:cs="Arial"/>
          <w:b/>
          <w:bCs/>
          <w:sz w:val="28"/>
          <w:szCs w:val="28"/>
        </w:rPr>
        <w:t xml:space="preserve">CALENDARIO DE EVENTOS DE ENTIDADES CENTRALIZADAS Y DESCENTRALIZADAS </w:t>
      </w:r>
      <w:r w:rsidR="006411CF">
        <w:rPr>
          <w:rFonts w:ascii="Arial" w:hAnsi="Arial" w:cs="Arial"/>
          <w:b/>
          <w:bCs/>
          <w:sz w:val="28"/>
          <w:szCs w:val="28"/>
        </w:rPr>
        <w:t>DE LA GOBERNACI</w:t>
      </w:r>
      <w:r w:rsidR="00A26BF2">
        <w:rPr>
          <w:rFonts w:ascii="Arial" w:hAnsi="Arial" w:cs="Arial"/>
          <w:b/>
          <w:bCs/>
          <w:sz w:val="28"/>
          <w:szCs w:val="28"/>
        </w:rPr>
        <w:t>Ó</w:t>
      </w:r>
      <w:r w:rsidR="006411CF">
        <w:rPr>
          <w:rFonts w:ascii="Arial" w:hAnsi="Arial" w:cs="Arial"/>
          <w:b/>
          <w:bCs/>
          <w:sz w:val="28"/>
          <w:szCs w:val="28"/>
        </w:rPr>
        <w:t xml:space="preserve">N </w:t>
      </w:r>
    </w:p>
    <w:p w:rsidR="001E7364" w:rsidRDefault="001E7364" w:rsidP="00DA562D">
      <w:pPr>
        <w:jc w:val="both"/>
        <w:rPr>
          <w:rFonts w:asciiTheme="majorHAnsi" w:hAnsiTheme="majorHAnsi"/>
          <w:sz w:val="24"/>
          <w:szCs w:val="24"/>
        </w:rPr>
      </w:pPr>
    </w:p>
    <w:p w:rsidR="001E7364" w:rsidRDefault="001E7364" w:rsidP="00DA562D">
      <w:pPr>
        <w:jc w:val="both"/>
        <w:rPr>
          <w:rFonts w:asciiTheme="majorHAnsi" w:hAnsiTheme="majorHAnsi"/>
          <w:sz w:val="24"/>
          <w:szCs w:val="24"/>
        </w:rPr>
      </w:pPr>
    </w:p>
    <w:tbl>
      <w:tblPr>
        <w:tblStyle w:val="Tablaconcuadrcula"/>
        <w:tblW w:w="0" w:type="auto"/>
        <w:tblLook w:val="04A0" w:firstRow="1" w:lastRow="0" w:firstColumn="1" w:lastColumn="0" w:noHBand="0" w:noVBand="1"/>
      </w:tblPr>
      <w:tblGrid>
        <w:gridCol w:w="3114"/>
        <w:gridCol w:w="5716"/>
      </w:tblGrid>
      <w:tr w:rsidR="006411CF" w:rsidTr="006411CF">
        <w:tc>
          <w:tcPr>
            <w:tcW w:w="3114" w:type="dxa"/>
          </w:tcPr>
          <w:p w:rsidR="006411CF" w:rsidRDefault="006411CF" w:rsidP="00DA562D">
            <w:pPr>
              <w:jc w:val="both"/>
              <w:rPr>
                <w:rFonts w:ascii="Arial" w:hAnsi="Arial" w:cs="Arial"/>
                <w:b/>
                <w:bCs/>
                <w:sz w:val="24"/>
                <w:szCs w:val="24"/>
              </w:rPr>
            </w:pPr>
          </w:p>
          <w:p w:rsidR="006411CF" w:rsidRDefault="00905A41" w:rsidP="00DA562D">
            <w:pPr>
              <w:jc w:val="both"/>
              <w:rPr>
                <w:rFonts w:ascii="Arial" w:hAnsi="Arial" w:cs="Arial"/>
                <w:b/>
                <w:bCs/>
                <w:sz w:val="24"/>
                <w:szCs w:val="24"/>
              </w:rPr>
            </w:pPr>
            <w:r>
              <w:rPr>
                <w:rFonts w:ascii="Arial" w:hAnsi="Arial" w:cs="Arial"/>
                <w:b/>
                <w:bCs/>
                <w:sz w:val="24"/>
                <w:szCs w:val="24"/>
              </w:rPr>
              <w:t>Secretarí</w:t>
            </w:r>
            <w:r w:rsidR="006411CF">
              <w:rPr>
                <w:rFonts w:ascii="Arial" w:hAnsi="Arial" w:cs="Arial"/>
                <w:b/>
                <w:bCs/>
                <w:sz w:val="24"/>
                <w:szCs w:val="24"/>
              </w:rPr>
              <w:t>a:</w:t>
            </w:r>
          </w:p>
        </w:tc>
        <w:tc>
          <w:tcPr>
            <w:tcW w:w="5716" w:type="dxa"/>
          </w:tcPr>
          <w:p w:rsidR="006411CF" w:rsidRDefault="006411CF" w:rsidP="00DA562D">
            <w:pPr>
              <w:jc w:val="both"/>
              <w:rPr>
                <w:rFonts w:asciiTheme="majorHAnsi" w:hAnsiTheme="majorHAnsi"/>
                <w:sz w:val="24"/>
                <w:szCs w:val="24"/>
              </w:rPr>
            </w:pPr>
          </w:p>
          <w:p w:rsidR="006411CF" w:rsidRDefault="00265AF7" w:rsidP="00DA562D">
            <w:pPr>
              <w:jc w:val="both"/>
              <w:rPr>
                <w:rFonts w:asciiTheme="majorHAnsi" w:hAnsiTheme="majorHAnsi"/>
                <w:sz w:val="24"/>
                <w:szCs w:val="24"/>
              </w:rPr>
            </w:pPr>
            <w:r>
              <w:rPr>
                <w:rFonts w:asciiTheme="majorHAnsi" w:hAnsiTheme="majorHAnsi"/>
                <w:sz w:val="24"/>
                <w:szCs w:val="24"/>
              </w:rPr>
              <w:t>AGRICULTURA Y DESARROLLO RURAL</w:t>
            </w:r>
          </w:p>
          <w:p w:rsidR="006411CF" w:rsidRDefault="006411CF" w:rsidP="00DA562D">
            <w:pPr>
              <w:jc w:val="both"/>
              <w:rPr>
                <w:rFonts w:asciiTheme="majorHAnsi" w:hAnsiTheme="majorHAnsi"/>
                <w:sz w:val="24"/>
                <w:szCs w:val="24"/>
              </w:rPr>
            </w:pPr>
          </w:p>
        </w:tc>
      </w:tr>
      <w:tr w:rsidR="001E7364" w:rsidTr="006411CF">
        <w:tc>
          <w:tcPr>
            <w:tcW w:w="3114" w:type="dxa"/>
          </w:tcPr>
          <w:p w:rsidR="001E7364" w:rsidRDefault="001E7364" w:rsidP="00DA562D">
            <w:pPr>
              <w:jc w:val="both"/>
              <w:rPr>
                <w:rFonts w:ascii="Arial" w:hAnsi="Arial" w:cs="Arial"/>
                <w:b/>
                <w:bCs/>
                <w:sz w:val="24"/>
                <w:szCs w:val="24"/>
              </w:rPr>
            </w:pPr>
          </w:p>
          <w:p w:rsidR="001E7364" w:rsidRPr="001E7364" w:rsidRDefault="00905A41" w:rsidP="00DA562D">
            <w:pPr>
              <w:jc w:val="both"/>
              <w:rPr>
                <w:rFonts w:ascii="Arial" w:hAnsi="Arial" w:cs="Arial"/>
                <w:b/>
                <w:bCs/>
                <w:sz w:val="24"/>
                <w:szCs w:val="24"/>
              </w:rPr>
            </w:pPr>
            <w:r>
              <w:rPr>
                <w:rFonts w:ascii="Arial" w:hAnsi="Arial" w:cs="Arial"/>
                <w:b/>
                <w:bCs/>
                <w:sz w:val="24"/>
                <w:szCs w:val="24"/>
              </w:rPr>
              <w:t>Nombre del e</w:t>
            </w:r>
            <w:r w:rsidR="001E7364" w:rsidRPr="001E7364">
              <w:rPr>
                <w:rFonts w:ascii="Arial" w:hAnsi="Arial" w:cs="Arial"/>
                <w:b/>
                <w:bCs/>
                <w:sz w:val="24"/>
                <w:szCs w:val="24"/>
              </w:rPr>
              <w:t>vento</w:t>
            </w:r>
            <w:r w:rsidR="001E7364">
              <w:rPr>
                <w:rFonts w:ascii="Arial" w:hAnsi="Arial" w:cs="Arial"/>
                <w:b/>
                <w:bCs/>
                <w:sz w:val="24"/>
                <w:szCs w:val="24"/>
              </w:rPr>
              <w:t xml:space="preserve">: </w:t>
            </w:r>
          </w:p>
        </w:tc>
        <w:tc>
          <w:tcPr>
            <w:tcW w:w="5716" w:type="dxa"/>
          </w:tcPr>
          <w:p w:rsidR="001E7364" w:rsidRDefault="002D2900" w:rsidP="002D2900">
            <w:pPr>
              <w:jc w:val="both"/>
              <w:rPr>
                <w:rFonts w:asciiTheme="majorHAnsi" w:hAnsiTheme="majorHAnsi"/>
                <w:sz w:val="24"/>
                <w:szCs w:val="24"/>
              </w:rPr>
            </w:pPr>
            <w:r w:rsidRPr="002D2900">
              <w:rPr>
                <w:rFonts w:asciiTheme="majorHAnsi" w:hAnsiTheme="majorHAnsi"/>
                <w:sz w:val="24"/>
                <w:szCs w:val="24"/>
              </w:rPr>
              <w:t>ACOMPAÑAMIENTO AL MUNICIPIO DE CAPARRAPÍ EN LA ENTREGA DE INSUMOS AGROPECUARIOS</w:t>
            </w:r>
            <w:r>
              <w:rPr>
                <w:rFonts w:asciiTheme="majorHAnsi" w:hAnsiTheme="majorHAnsi"/>
                <w:sz w:val="24"/>
                <w:szCs w:val="24"/>
              </w:rPr>
              <w:t>.</w:t>
            </w:r>
            <w:r w:rsidRPr="002D2900">
              <w:rPr>
                <w:rFonts w:asciiTheme="majorHAnsi" w:hAnsiTheme="majorHAnsi"/>
                <w:sz w:val="24"/>
                <w:szCs w:val="24"/>
              </w:rPr>
              <w:t xml:space="preserve"> </w:t>
            </w:r>
          </w:p>
        </w:tc>
      </w:tr>
      <w:tr w:rsidR="001E7364" w:rsidTr="006411CF">
        <w:tc>
          <w:tcPr>
            <w:tcW w:w="3114" w:type="dxa"/>
          </w:tcPr>
          <w:p w:rsidR="001E7364" w:rsidRDefault="001E7364" w:rsidP="00DA562D">
            <w:pPr>
              <w:jc w:val="both"/>
              <w:rPr>
                <w:rFonts w:ascii="Arial" w:hAnsi="Arial" w:cs="Arial"/>
                <w:b/>
                <w:bCs/>
                <w:sz w:val="24"/>
                <w:szCs w:val="24"/>
              </w:rPr>
            </w:pPr>
          </w:p>
          <w:p w:rsidR="009A4400" w:rsidRDefault="009A4400" w:rsidP="00DA562D">
            <w:pPr>
              <w:jc w:val="both"/>
              <w:rPr>
                <w:rFonts w:ascii="Arial" w:hAnsi="Arial" w:cs="Arial"/>
                <w:b/>
                <w:bCs/>
                <w:sz w:val="24"/>
                <w:szCs w:val="24"/>
              </w:rPr>
            </w:pPr>
          </w:p>
          <w:p w:rsidR="009A4400" w:rsidRDefault="009A4400" w:rsidP="00DA562D">
            <w:pPr>
              <w:jc w:val="both"/>
              <w:rPr>
                <w:rFonts w:ascii="Arial" w:hAnsi="Arial" w:cs="Arial"/>
                <w:b/>
                <w:bCs/>
                <w:sz w:val="24"/>
                <w:szCs w:val="24"/>
              </w:rPr>
            </w:pPr>
          </w:p>
          <w:p w:rsidR="001E7364" w:rsidRPr="001E7364" w:rsidRDefault="00905A41" w:rsidP="00DA562D">
            <w:pPr>
              <w:jc w:val="both"/>
              <w:rPr>
                <w:rFonts w:ascii="Arial" w:hAnsi="Arial" w:cs="Arial"/>
                <w:b/>
                <w:bCs/>
                <w:sz w:val="24"/>
                <w:szCs w:val="24"/>
              </w:rPr>
            </w:pPr>
            <w:r>
              <w:rPr>
                <w:rFonts w:ascii="Arial" w:hAnsi="Arial" w:cs="Arial"/>
                <w:b/>
                <w:bCs/>
                <w:sz w:val="24"/>
                <w:szCs w:val="24"/>
              </w:rPr>
              <w:t>Descripción del e</w:t>
            </w:r>
            <w:r w:rsidR="001E7364" w:rsidRPr="001E7364">
              <w:rPr>
                <w:rFonts w:ascii="Arial" w:hAnsi="Arial" w:cs="Arial"/>
                <w:b/>
                <w:bCs/>
                <w:sz w:val="24"/>
                <w:szCs w:val="24"/>
              </w:rPr>
              <w:t>vento</w:t>
            </w:r>
            <w:r w:rsidR="001E7364">
              <w:rPr>
                <w:rFonts w:ascii="Arial" w:hAnsi="Arial" w:cs="Arial"/>
                <w:b/>
                <w:bCs/>
                <w:sz w:val="24"/>
                <w:szCs w:val="24"/>
              </w:rPr>
              <w:t>:</w:t>
            </w:r>
            <w:r w:rsidR="001E7364" w:rsidRPr="001E7364">
              <w:rPr>
                <w:rFonts w:ascii="Arial" w:hAnsi="Arial" w:cs="Arial"/>
                <w:b/>
                <w:bCs/>
                <w:sz w:val="24"/>
                <w:szCs w:val="24"/>
              </w:rPr>
              <w:t xml:space="preserve"> </w:t>
            </w:r>
          </w:p>
        </w:tc>
        <w:tc>
          <w:tcPr>
            <w:tcW w:w="5716" w:type="dxa"/>
          </w:tcPr>
          <w:p w:rsidR="001E7364" w:rsidRDefault="001E7364" w:rsidP="00DA562D">
            <w:pPr>
              <w:jc w:val="both"/>
              <w:rPr>
                <w:rFonts w:asciiTheme="majorHAnsi" w:hAnsiTheme="majorHAnsi"/>
                <w:sz w:val="24"/>
                <w:szCs w:val="24"/>
              </w:rPr>
            </w:pPr>
          </w:p>
          <w:p w:rsidR="009A4400" w:rsidRDefault="002D2900" w:rsidP="00265AF7">
            <w:pPr>
              <w:jc w:val="both"/>
              <w:rPr>
                <w:rFonts w:asciiTheme="majorHAnsi" w:hAnsiTheme="majorHAnsi"/>
                <w:sz w:val="24"/>
                <w:szCs w:val="24"/>
              </w:rPr>
            </w:pPr>
            <w:r w:rsidRPr="002D2900">
              <w:rPr>
                <w:rFonts w:asciiTheme="majorHAnsi" w:hAnsiTheme="majorHAnsi"/>
                <w:sz w:val="24"/>
                <w:szCs w:val="24"/>
              </w:rPr>
              <w:t>Los días 01 y 02 de octubre del presente año, se realizó acompañamiento al municipio de Caparrapí en la entrega de insumos agropecuarios por afectaciones agroclimáticas. Se entregaron los siguientes insumos: DAP, Tripe 15 y abono orgánico.</w:t>
            </w:r>
          </w:p>
        </w:tc>
      </w:tr>
      <w:tr w:rsidR="001E7364" w:rsidTr="006411CF">
        <w:tc>
          <w:tcPr>
            <w:tcW w:w="3114" w:type="dxa"/>
          </w:tcPr>
          <w:p w:rsidR="001E7364" w:rsidRDefault="001E7364" w:rsidP="00DA562D">
            <w:pPr>
              <w:jc w:val="both"/>
              <w:rPr>
                <w:rFonts w:ascii="Arial" w:hAnsi="Arial" w:cs="Arial"/>
                <w:b/>
                <w:bCs/>
                <w:sz w:val="24"/>
                <w:szCs w:val="24"/>
              </w:rPr>
            </w:pPr>
          </w:p>
          <w:p w:rsidR="001E7364" w:rsidRPr="001E7364" w:rsidRDefault="001E7364" w:rsidP="00DA562D">
            <w:pPr>
              <w:jc w:val="both"/>
              <w:rPr>
                <w:rFonts w:ascii="Arial" w:hAnsi="Arial" w:cs="Arial"/>
                <w:b/>
                <w:bCs/>
                <w:sz w:val="24"/>
                <w:szCs w:val="24"/>
              </w:rPr>
            </w:pPr>
            <w:r w:rsidRPr="001E7364">
              <w:rPr>
                <w:rFonts w:ascii="Arial" w:hAnsi="Arial" w:cs="Arial"/>
                <w:b/>
                <w:bCs/>
                <w:sz w:val="24"/>
                <w:szCs w:val="24"/>
              </w:rPr>
              <w:t>Fecha:</w:t>
            </w:r>
          </w:p>
        </w:tc>
        <w:tc>
          <w:tcPr>
            <w:tcW w:w="5716" w:type="dxa"/>
          </w:tcPr>
          <w:p w:rsidR="001E7364" w:rsidRDefault="001E7364" w:rsidP="00DA562D">
            <w:pPr>
              <w:jc w:val="both"/>
              <w:rPr>
                <w:rFonts w:asciiTheme="majorHAnsi" w:hAnsiTheme="majorHAnsi"/>
                <w:sz w:val="24"/>
                <w:szCs w:val="24"/>
              </w:rPr>
            </w:pPr>
          </w:p>
          <w:p w:rsidR="001E7364" w:rsidRDefault="00265AF7" w:rsidP="00DA562D">
            <w:pPr>
              <w:jc w:val="both"/>
              <w:rPr>
                <w:rFonts w:asciiTheme="majorHAnsi" w:hAnsiTheme="majorHAnsi"/>
                <w:sz w:val="24"/>
                <w:szCs w:val="24"/>
              </w:rPr>
            </w:pPr>
            <w:r>
              <w:rPr>
                <w:rFonts w:asciiTheme="majorHAnsi" w:hAnsiTheme="majorHAnsi"/>
                <w:sz w:val="24"/>
                <w:szCs w:val="24"/>
              </w:rPr>
              <w:t xml:space="preserve">1 </w:t>
            </w:r>
            <w:proofErr w:type="gramStart"/>
            <w:r>
              <w:rPr>
                <w:rFonts w:asciiTheme="majorHAnsi" w:hAnsiTheme="majorHAnsi"/>
                <w:sz w:val="24"/>
                <w:szCs w:val="24"/>
              </w:rPr>
              <w:t>Y</w:t>
            </w:r>
            <w:proofErr w:type="gramEnd"/>
            <w:r>
              <w:rPr>
                <w:rFonts w:asciiTheme="majorHAnsi" w:hAnsiTheme="majorHAnsi"/>
                <w:sz w:val="24"/>
                <w:szCs w:val="24"/>
              </w:rPr>
              <w:t xml:space="preserve"> 2 DE OCTUBRE DE 2021</w:t>
            </w:r>
          </w:p>
          <w:p w:rsidR="001E7364" w:rsidRDefault="001E7364" w:rsidP="00DA562D">
            <w:pPr>
              <w:jc w:val="both"/>
              <w:rPr>
                <w:rFonts w:asciiTheme="majorHAnsi" w:hAnsiTheme="majorHAnsi"/>
                <w:sz w:val="24"/>
                <w:szCs w:val="24"/>
              </w:rPr>
            </w:pPr>
          </w:p>
        </w:tc>
      </w:tr>
      <w:tr w:rsidR="001E7364" w:rsidTr="006411CF">
        <w:tc>
          <w:tcPr>
            <w:tcW w:w="3114" w:type="dxa"/>
          </w:tcPr>
          <w:p w:rsidR="001E7364" w:rsidRDefault="001E7364" w:rsidP="00DA562D">
            <w:pPr>
              <w:jc w:val="both"/>
              <w:rPr>
                <w:rFonts w:ascii="Arial" w:hAnsi="Arial" w:cs="Arial"/>
                <w:b/>
                <w:bCs/>
                <w:sz w:val="24"/>
                <w:szCs w:val="24"/>
              </w:rPr>
            </w:pPr>
          </w:p>
          <w:p w:rsidR="001E7364" w:rsidRPr="001E7364" w:rsidRDefault="001E7364" w:rsidP="00DA562D">
            <w:pPr>
              <w:jc w:val="both"/>
              <w:rPr>
                <w:rFonts w:ascii="Arial" w:hAnsi="Arial" w:cs="Arial"/>
                <w:b/>
                <w:bCs/>
                <w:sz w:val="24"/>
                <w:szCs w:val="24"/>
              </w:rPr>
            </w:pPr>
            <w:r w:rsidRPr="001E7364">
              <w:rPr>
                <w:rFonts w:ascii="Arial" w:hAnsi="Arial" w:cs="Arial"/>
                <w:b/>
                <w:bCs/>
                <w:sz w:val="24"/>
                <w:szCs w:val="24"/>
              </w:rPr>
              <w:t>Lugar:</w:t>
            </w:r>
          </w:p>
        </w:tc>
        <w:tc>
          <w:tcPr>
            <w:tcW w:w="5716" w:type="dxa"/>
          </w:tcPr>
          <w:p w:rsidR="001E7364" w:rsidRDefault="001E7364" w:rsidP="00DA562D">
            <w:pPr>
              <w:jc w:val="both"/>
              <w:rPr>
                <w:rFonts w:asciiTheme="majorHAnsi" w:hAnsiTheme="majorHAnsi"/>
                <w:sz w:val="24"/>
                <w:szCs w:val="24"/>
              </w:rPr>
            </w:pPr>
          </w:p>
          <w:p w:rsidR="001E7364" w:rsidRDefault="00265AF7" w:rsidP="00DA562D">
            <w:pPr>
              <w:jc w:val="both"/>
              <w:rPr>
                <w:rFonts w:asciiTheme="majorHAnsi" w:hAnsiTheme="majorHAnsi"/>
                <w:sz w:val="24"/>
                <w:szCs w:val="24"/>
              </w:rPr>
            </w:pPr>
            <w:r>
              <w:rPr>
                <w:rFonts w:asciiTheme="majorHAnsi" w:hAnsiTheme="majorHAnsi"/>
                <w:sz w:val="24"/>
                <w:szCs w:val="24"/>
              </w:rPr>
              <w:t>CAPARRAPÍ</w:t>
            </w:r>
          </w:p>
          <w:p w:rsidR="001E7364" w:rsidRDefault="001E7364" w:rsidP="00DA562D">
            <w:pPr>
              <w:jc w:val="both"/>
              <w:rPr>
                <w:rFonts w:asciiTheme="majorHAnsi" w:hAnsiTheme="majorHAnsi"/>
                <w:sz w:val="24"/>
                <w:szCs w:val="24"/>
              </w:rPr>
            </w:pPr>
          </w:p>
        </w:tc>
      </w:tr>
      <w:tr w:rsidR="001E7364" w:rsidTr="006411CF">
        <w:tc>
          <w:tcPr>
            <w:tcW w:w="3114" w:type="dxa"/>
          </w:tcPr>
          <w:p w:rsidR="001E7364" w:rsidRDefault="001E7364" w:rsidP="00DA562D">
            <w:pPr>
              <w:jc w:val="both"/>
              <w:rPr>
                <w:rFonts w:ascii="Arial" w:hAnsi="Arial" w:cs="Arial"/>
                <w:b/>
                <w:bCs/>
                <w:sz w:val="24"/>
                <w:szCs w:val="24"/>
              </w:rPr>
            </w:pPr>
          </w:p>
          <w:p w:rsidR="001E7364" w:rsidRPr="001E7364" w:rsidRDefault="001E7364" w:rsidP="00DA562D">
            <w:pPr>
              <w:jc w:val="both"/>
              <w:rPr>
                <w:rFonts w:ascii="Arial" w:hAnsi="Arial" w:cs="Arial"/>
                <w:b/>
                <w:bCs/>
                <w:sz w:val="24"/>
                <w:szCs w:val="24"/>
              </w:rPr>
            </w:pPr>
            <w:r w:rsidRPr="001E7364">
              <w:rPr>
                <w:rFonts w:ascii="Arial" w:hAnsi="Arial" w:cs="Arial"/>
                <w:b/>
                <w:bCs/>
                <w:sz w:val="24"/>
                <w:szCs w:val="24"/>
              </w:rPr>
              <w:t>Hora:</w:t>
            </w:r>
          </w:p>
        </w:tc>
        <w:tc>
          <w:tcPr>
            <w:tcW w:w="5716" w:type="dxa"/>
          </w:tcPr>
          <w:p w:rsidR="001E7364" w:rsidRDefault="001E7364" w:rsidP="00DA562D">
            <w:pPr>
              <w:jc w:val="both"/>
              <w:rPr>
                <w:rFonts w:asciiTheme="majorHAnsi" w:hAnsiTheme="majorHAnsi"/>
                <w:sz w:val="24"/>
                <w:szCs w:val="24"/>
              </w:rPr>
            </w:pPr>
          </w:p>
          <w:p w:rsidR="001E7364" w:rsidRDefault="00265AF7" w:rsidP="00DA562D">
            <w:pPr>
              <w:jc w:val="both"/>
              <w:rPr>
                <w:rFonts w:asciiTheme="majorHAnsi" w:hAnsiTheme="majorHAnsi"/>
                <w:sz w:val="24"/>
                <w:szCs w:val="24"/>
              </w:rPr>
            </w:pPr>
            <w:r>
              <w:rPr>
                <w:rFonts w:asciiTheme="majorHAnsi" w:hAnsiTheme="majorHAnsi"/>
                <w:sz w:val="24"/>
                <w:szCs w:val="24"/>
              </w:rPr>
              <w:t>10:00 AM</w:t>
            </w:r>
          </w:p>
          <w:p w:rsidR="001E7364" w:rsidRDefault="001E7364" w:rsidP="00DA562D">
            <w:pPr>
              <w:jc w:val="both"/>
              <w:rPr>
                <w:rFonts w:asciiTheme="majorHAnsi" w:hAnsiTheme="majorHAnsi"/>
                <w:sz w:val="24"/>
                <w:szCs w:val="24"/>
              </w:rPr>
            </w:pPr>
          </w:p>
        </w:tc>
      </w:tr>
      <w:tr w:rsidR="001E7364" w:rsidTr="009A4400">
        <w:trPr>
          <w:trHeight w:val="76"/>
        </w:trPr>
        <w:tc>
          <w:tcPr>
            <w:tcW w:w="3114" w:type="dxa"/>
          </w:tcPr>
          <w:p w:rsidR="001E7364" w:rsidRDefault="001E7364" w:rsidP="00DA562D">
            <w:pPr>
              <w:jc w:val="both"/>
              <w:rPr>
                <w:rFonts w:ascii="Arial" w:hAnsi="Arial" w:cs="Arial"/>
                <w:b/>
                <w:bCs/>
                <w:sz w:val="24"/>
                <w:szCs w:val="24"/>
              </w:rPr>
            </w:pPr>
          </w:p>
          <w:p w:rsidR="001E7364" w:rsidRDefault="001E7364" w:rsidP="00DA562D">
            <w:pPr>
              <w:jc w:val="both"/>
              <w:rPr>
                <w:rFonts w:ascii="Arial" w:hAnsi="Arial" w:cs="Arial"/>
                <w:b/>
                <w:bCs/>
                <w:sz w:val="24"/>
                <w:szCs w:val="24"/>
              </w:rPr>
            </w:pPr>
          </w:p>
          <w:p w:rsidR="001E7364" w:rsidRDefault="001E7364" w:rsidP="00DA562D">
            <w:pPr>
              <w:jc w:val="both"/>
              <w:rPr>
                <w:rFonts w:ascii="Arial" w:hAnsi="Arial" w:cs="Arial"/>
                <w:b/>
                <w:bCs/>
                <w:sz w:val="24"/>
                <w:szCs w:val="24"/>
              </w:rPr>
            </w:pPr>
          </w:p>
          <w:p w:rsidR="001E7364" w:rsidRDefault="001E7364" w:rsidP="00DA562D">
            <w:pPr>
              <w:jc w:val="both"/>
              <w:rPr>
                <w:rFonts w:ascii="Arial" w:hAnsi="Arial" w:cs="Arial"/>
                <w:b/>
                <w:bCs/>
                <w:sz w:val="24"/>
                <w:szCs w:val="24"/>
              </w:rPr>
            </w:pPr>
          </w:p>
          <w:p w:rsidR="001E7364" w:rsidRPr="001E7364" w:rsidRDefault="001E7364" w:rsidP="00DA562D">
            <w:pPr>
              <w:jc w:val="both"/>
              <w:rPr>
                <w:rFonts w:ascii="Arial" w:hAnsi="Arial" w:cs="Arial"/>
                <w:b/>
                <w:bCs/>
                <w:sz w:val="24"/>
                <w:szCs w:val="24"/>
              </w:rPr>
            </w:pPr>
            <w:r w:rsidRPr="001E7364">
              <w:rPr>
                <w:rFonts w:ascii="Arial" w:hAnsi="Arial" w:cs="Arial"/>
                <w:b/>
                <w:bCs/>
                <w:sz w:val="24"/>
                <w:szCs w:val="24"/>
              </w:rPr>
              <w:t xml:space="preserve">Foto: </w:t>
            </w:r>
          </w:p>
        </w:tc>
        <w:tc>
          <w:tcPr>
            <w:tcW w:w="5716" w:type="dxa"/>
          </w:tcPr>
          <w:p w:rsidR="001E7364" w:rsidRDefault="00436557" w:rsidP="00DA562D">
            <w:pPr>
              <w:jc w:val="both"/>
              <w:rPr>
                <w:rFonts w:asciiTheme="majorHAnsi" w:hAnsiTheme="majorHAnsi"/>
                <w:sz w:val="24"/>
                <w:szCs w:val="24"/>
              </w:rPr>
            </w:pPr>
            <w:r w:rsidRPr="00436557">
              <w:rPr>
                <w:rFonts w:asciiTheme="majorHAnsi" w:hAnsiTheme="majorHAnsi"/>
                <w:noProof/>
                <w:sz w:val="24"/>
                <w:szCs w:val="24"/>
                <w:lang w:val="es-CO" w:eastAsia="es-CO"/>
              </w:rPr>
              <w:drawing>
                <wp:anchor distT="0" distB="0" distL="114300" distR="114300" simplePos="0" relativeHeight="251660288" behindDoc="0" locked="0" layoutInCell="1" allowOverlap="1" wp14:anchorId="37BFFA23" wp14:editId="672F57D4">
                  <wp:simplePos x="0" y="0"/>
                  <wp:positionH relativeFrom="column">
                    <wp:posOffset>1833245</wp:posOffset>
                  </wp:positionH>
                  <wp:positionV relativeFrom="paragraph">
                    <wp:posOffset>69215</wp:posOffset>
                  </wp:positionV>
                  <wp:extent cx="1704975" cy="1343025"/>
                  <wp:effectExtent l="0" t="0" r="9525" b="9525"/>
                  <wp:wrapSquare wrapText="bothSides"/>
                  <wp:docPr id="7" name="Imagen 7" descr="C:\Users\eralgecira\Pictures\WhatsApp Image 2021-10-07 at 11.36.4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algecira\Pictures\WhatsApp Image 2021-10-07 at 11.36.40 AM (2).jpe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7049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2900" w:rsidRPr="002D2900">
              <w:rPr>
                <w:rFonts w:asciiTheme="majorHAnsi" w:hAnsiTheme="majorHAnsi"/>
                <w:noProof/>
                <w:sz w:val="24"/>
                <w:szCs w:val="24"/>
                <w:lang w:val="es-CO" w:eastAsia="es-CO"/>
              </w:rPr>
              <w:drawing>
                <wp:anchor distT="0" distB="0" distL="114300" distR="114300" simplePos="0" relativeHeight="251658240" behindDoc="0" locked="0" layoutInCell="1" allowOverlap="1" wp14:anchorId="2815DA32" wp14:editId="148B6107">
                  <wp:simplePos x="0" y="0"/>
                  <wp:positionH relativeFrom="column">
                    <wp:posOffset>-62230</wp:posOffset>
                  </wp:positionH>
                  <wp:positionV relativeFrom="paragraph">
                    <wp:posOffset>59690</wp:posOffset>
                  </wp:positionV>
                  <wp:extent cx="1790700" cy="1343025"/>
                  <wp:effectExtent l="0" t="0" r="0" b="9525"/>
                  <wp:wrapSquare wrapText="bothSides"/>
                  <wp:docPr id="6" name="Imagen 6" descr="C:\Users\eralgecira\Pictures\WhatsApp Image 2021-10-07 at 11.36.3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algecira\Pictures\WhatsApp Image 2021-10-07 at 11.36.36 AM (2).jpe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E7364" w:rsidRDefault="001E7364" w:rsidP="00DA562D">
      <w:pPr>
        <w:jc w:val="both"/>
        <w:rPr>
          <w:rFonts w:asciiTheme="majorHAnsi" w:hAnsiTheme="majorHAnsi"/>
          <w:sz w:val="24"/>
          <w:szCs w:val="24"/>
        </w:rPr>
      </w:pPr>
    </w:p>
    <w:p w:rsidR="009B38F6" w:rsidRDefault="009B38F6" w:rsidP="009B38F6">
      <w:pPr>
        <w:jc w:val="both"/>
        <w:rPr>
          <w:rFonts w:asciiTheme="majorHAnsi" w:hAnsiTheme="majorHAnsi"/>
          <w:sz w:val="24"/>
          <w:szCs w:val="24"/>
        </w:rPr>
      </w:pPr>
    </w:p>
    <w:tbl>
      <w:tblPr>
        <w:tblStyle w:val="Tablaconcuadrcula"/>
        <w:tblW w:w="0" w:type="auto"/>
        <w:tblLook w:val="04A0" w:firstRow="1" w:lastRow="0" w:firstColumn="1" w:lastColumn="0" w:noHBand="0" w:noVBand="1"/>
      </w:tblPr>
      <w:tblGrid>
        <w:gridCol w:w="3114"/>
        <w:gridCol w:w="5716"/>
      </w:tblGrid>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Secretaría:</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SECAGRICULTURA Y DESARROLLO RURAL</w:t>
            </w:r>
          </w:p>
          <w:p w:rsidR="00BC19E2" w:rsidRPr="00BC19E2" w:rsidRDefault="00BC19E2" w:rsidP="00BC19E2">
            <w:pPr>
              <w:jc w:val="both"/>
              <w:rPr>
                <w:rFonts w:asciiTheme="majorHAnsi" w:hAnsiTheme="majorHAnsi"/>
                <w:sz w:val="24"/>
                <w:szCs w:val="24"/>
              </w:rPr>
            </w:pP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 xml:space="preserve">Nombre del evento: </w:t>
            </w:r>
          </w:p>
        </w:tc>
        <w:tc>
          <w:tcPr>
            <w:tcW w:w="5716" w:type="dxa"/>
          </w:tcPr>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GIRA LEY DE ALIVIOS FINANCIEROS CUNDINAMARCA 2021</w:t>
            </w:r>
          </w:p>
          <w:p w:rsidR="00BC19E2" w:rsidRPr="00BC19E2" w:rsidRDefault="00BC19E2" w:rsidP="00BC19E2">
            <w:pPr>
              <w:jc w:val="both"/>
              <w:rPr>
                <w:rFonts w:asciiTheme="majorHAnsi" w:hAnsiTheme="majorHAnsi"/>
                <w:sz w:val="24"/>
                <w:szCs w:val="24"/>
              </w:rPr>
            </w:pP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 xml:space="preserve">Descripción del evento: </w:t>
            </w:r>
          </w:p>
        </w:tc>
        <w:tc>
          <w:tcPr>
            <w:tcW w:w="5716" w:type="dxa"/>
          </w:tcPr>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Socialización en territorio Ley de Alivios financieros Ley 2071/2020 Decreto 596/2021 Deudores programas PRAN – FONSA</w:t>
            </w: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Circular N°033 del 08 de julio de 2021</w:t>
            </w:r>
          </w:p>
          <w:p w:rsidR="00BC19E2" w:rsidRPr="00BC19E2" w:rsidRDefault="00BC19E2" w:rsidP="00BC19E2">
            <w:pPr>
              <w:jc w:val="both"/>
              <w:rPr>
                <w:rFonts w:asciiTheme="majorHAnsi" w:hAnsiTheme="majorHAnsi"/>
                <w:sz w:val="24"/>
                <w:szCs w:val="24"/>
              </w:rPr>
            </w:pP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Fecha:</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Del 12 al 27 de octubre de 2021</w:t>
            </w:r>
          </w:p>
          <w:p w:rsidR="00BC19E2" w:rsidRPr="00BC19E2" w:rsidRDefault="00BC19E2" w:rsidP="00BC19E2">
            <w:pPr>
              <w:jc w:val="both"/>
              <w:rPr>
                <w:rFonts w:asciiTheme="majorHAnsi" w:hAnsiTheme="majorHAnsi"/>
                <w:sz w:val="24"/>
                <w:szCs w:val="24"/>
              </w:rPr>
            </w:pP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Lugar:</w:t>
            </w:r>
          </w:p>
        </w:tc>
        <w:tc>
          <w:tcPr>
            <w:tcW w:w="5716" w:type="dxa"/>
          </w:tcPr>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MUNICIPIOS DE ARBELAEZ, CARMEN DE CARUPA, CHOACHI, CHOCONTA, GACHALA, GACHETA, GUASCA, GUATAVITA, JUNIN, LA CALERA, MACHETA, PACHO, SAN BERNARDO, SIMIJACA, SOPO, SUESCA, SUSA, UBALA, UNE, VILLA DE SAN DIEGO DE UBATE, VILLAGOMEZ Y VILLAPINZON</w:t>
            </w: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Hora:</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Jornada mañana: 9:00 a.m. – 12:00m</w:t>
            </w: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Jornada tarde: 2:00 p.m. – 5:00 p.m.</w:t>
            </w:r>
          </w:p>
          <w:p w:rsidR="00BC19E2" w:rsidRPr="00BC19E2" w:rsidRDefault="00BC19E2" w:rsidP="00BC19E2">
            <w:pPr>
              <w:jc w:val="both"/>
              <w:rPr>
                <w:rFonts w:asciiTheme="majorHAnsi" w:hAnsiTheme="majorHAnsi"/>
                <w:sz w:val="24"/>
                <w:szCs w:val="24"/>
              </w:rPr>
            </w:pPr>
          </w:p>
        </w:tc>
      </w:tr>
      <w:tr w:rsidR="00BC19E2" w:rsidRPr="00BC19E2" w:rsidTr="008B002C">
        <w:trPr>
          <w:trHeight w:val="76"/>
        </w:trPr>
        <w:tc>
          <w:tcPr>
            <w:tcW w:w="3114" w:type="dxa"/>
          </w:tcPr>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 xml:space="preserve">Foto: </w:t>
            </w:r>
          </w:p>
        </w:tc>
        <w:tc>
          <w:tcPr>
            <w:tcW w:w="5716" w:type="dxa"/>
          </w:tcPr>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Radicado Finagro: 2021034945 del 05/10/2021.</w:t>
            </w: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Se enviarán conforme se ejecute el cronograma adjunto.</w:t>
            </w:r>
          </w:p>
          <w:p w:rsidR="00BC19E2" w:rsidRPr="00BC19E2" w:rsidRDefault="00BC19E2" w:rsidP="00BC19E2">
            <w:pPr>
              <w:jc w:val="both"/>
              <w:rPr>
                <w:rFonts w:asciiTheme="majorHAnsi" w:hAnsiTheme="majorHAnsi"/>
                <w:sz w:val="24"/>
                <w:szCs w:val="24"/>
              </w:rPr>
            </w:pPr>
          </w:p>
        </w:tc>
      </w:tr>
    </w:tbl>
    <w:p w:rsidR="002D2900" w:rsidRDefault="002D2900" w:rsidP="009B38F6">
      <w:pPr>
        <w:jc w:val="both"/>
        <w:rPr>
          <w:rFonts w:asciiTheme="majorHAnsi" w:hAnsiTheme="majorHAnsi"/>
          <w:sz w:val="24"/>
          <w:szCs w:val="24"/>
        </w:rPr>
      </w:pPr>
    </w:p>
    <w:tbl>
      <w:tblPr>
        <w:tblStyle w:val="Tablaconcuadrcula"/>
        <w:tblW w:w="0" w:type="auto"/>
        <w:tblLook w:val="04A0" w:firstRow="1" w:lastRow="0" w:firstColumn="1" w:lastColumn="0" w:noHBand="0" w:noVBand="1"/>
      </w:tblPr>
      <w:tblGrid>
        <w:gridCol w:w="3114"/>
        <w:gridCol w:w="5716"/>
      </w:tblGrid>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Secretaría:</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AGRICULTURA Y DESARROLLO RURAL</w:t>
            </w:r>
          </w:p>
          <w:p w:rsidR="00BC19E2" w:rsidRPr="00BC19E2" w:rsidRDefault="00BC19E2" w:rsidP="00BC19E2">
            <w:pPr>
              <w:jc w:val="both"/>
              <w:rPr>
                <w:rFonts w:asciiTheme="majorHAnsi" w:hAnsiTheme="majorHAnsi"/>
                <w:sz w:val="24"/>
                <w:szCs w:val="24"/>
              </w:rPr>
            </w:pP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 xml:space="preserve">Nombre del evento: </w:t>
            </w:r>
          </w:p>
        </w:tc>
        <w:tc>
          <w:tcPr>
            <w:tcW w:w="5716" w:type="dxa"/>
          </w:tcPr>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TALLER DE CAMPO PARA LA CREACIÓN E INSTALACIÓN DE HUERTAS CASERAS (DEMOSTRACIÓN DE MÉTODO), “ENTORNOS RURALES AGROPECUARIOS CON ENFOQUE TERRITORIAL.</w:t>
            </w: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 xml:space="preserve">Descripción del evento: </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Taller de campo con la comunidad de los municipios de Caparrapí y Guaduas en marco del programa "Entornos Rurales Agropecuarios con Enfoque Territorial", para la creación e instalación de huertas caseras; para explicar técnicas de siembra, creación de semilleros, encalado del terreno, creación de sustratos y enmiendas de carácter orgánico, formación de compost y trasplante de plántulas.</w:t>
            </w: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Fecha:</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 xml:space="preserve">11 </w:t>
            </w:r>
            <w:proofErr w:type="gramStart"/>
            <w:r w:rsidRPr="00BC19E2">
              <w:rPr>
                <w:rFonts w:asciiTheme="majorHAnsi" w:hAnsiTheme="majorHAnsi"/>
                <w:sz w:val="24"/>
                <w:szCs w:val="24"/>
              </w:rPr>
              <w:t>Y</w:t>
            </w:r>
            <w:proofErr w:type="gramEnd"/>
            <w:r w:rsidRPr="00BC19E2">
              <w:rPr>
                <w:rFonts w:asciiTheme="majorHAnsi" w:hAnsiTheme="majorHAnsi"/>
                <w:sz w:val="24"/>
                <w:szCs w:val="24"/>
              </w:rPr>
              <w:t xml:space="preserve"> 12 DE OCTUBRE DE 2021</w:t>
            </w:r>
          </w:p>
          <w:p w:rsidR="00BC19E2" w:rsidRPr="00BC19E2" w:rsidRDefault="00BC19E2" w:rsidP="00BC19E2">
            <w:pPr>
              <w:jc w:val="both"/>
              <w:rPr>
                <w:rFonts w:asciiTheme="majorHAnsi" w:hAnsiTheme="majorHAnsi"/>
                <w:sz w:val="24"/>
                <w:szCs w:val="24"/>
              </w:rPr>
            </w:pP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Lugar:</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VEREDA SAN GIL CAPARRAPÍ</w:t>
            </w:r>
          </w:p>
          <w:p w:rsidR="00BC19E2" w:rsidRPr="00BC19E2" w:rsidRDefault="00BC19E2" w:rsidP="00BC19E2">
            <w:pPr>
              <w:jc w:val="both"/>
              <w:rPr>
                <w:rFonts w:asciiTheme="majorHAnsi" w:hAnsiTheme="majorHAnsi"/>
                <w:sz w:val="24"/>
                <w:szCs w:val="24"/>
              </w:rPr>
            </w:pP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Hora:</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10:00 AM</w:t>
            </w:r>
          </w:p>
          <w:p w:rsidR="00BC19E2" w:rsidRPr="00BC19E2" w:rsidRDefault="00BC19E2" w:rsidP="00BC19E2">
            <w:pPr>
              <w:jc w:val="both"/>
              <w:rPr>
                <w:rFonts w:asciiTheme="majorHAnsi" w:hAnsiTheme="majorHAnsi"/>
                <w:sz w:val="24"/>
                <w:szCs w:val="24"/>
              </w:rPr>
            </w:pPr>
          </w:p>
        </w:tc>
      </w:tr>
      <w:tr w:rsidR="00BC19E2" w:rsidRPr="00BC19E2" w:rsidTr="008B002C">
        <w:trPr>
          <w:trHeight w:val="76"/>
        </w:trPr>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 xml:space="preserve">Foto: </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tc>
      </w:tr>
    </w:tbl>
    <w:p w:rsidR="002D2900" w:rsidRDefault="002D2900" w:rsidP="009B38F6">
      <w:pPr>
        <w:jc w:val="both"/>
        <w:rPr>
          <w:rFonts w:asciiTheme="majorHAnsi" w:hAnsiTheme="majorHAnsi"/>
          <w:sz w:val="24"/>
          <w:szCs w:val="24"/>
        </w:rPr>
      </w:pPr>
    </w:p>
    <w:tbl>
      <w:tblPr>
        <w:tblStyle w:val="Tablaconcuadrcula"/>
        <w:tblW w:w="0" w:type="auto"/>
        <w:tblLook w:val="04A0" w:firstRow="1" w:lastRow="0" w:firstColumn="1" w:lastColumn="0" w:noHBand="0" w:noVBand="1"/>
      </w:tblPr>
      <w:tblGrid>
        <w:gridCol w:w="1307"/>
        <w:gridCol w:w="7523"/>
      </w:tblGrid>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Secretaría:</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AGRICULTURA Y DESARROLLO RURAL</w:t>
            </w:r>
          </w:p>
          <w:p w:rsidR="00BC19E2" w:rsidRPr="00BC19E2" w:rsidRDefault="00BC19E2" w:rsidP="00BC19E2">
            <w:pPr>
              <w:jc w:val="both"/>
              <w:rPr>
                <w:rFonts w:asciiTheme="majorHAnsi" w:hAnsiTheme="majorHAnsi"/>
                <w:sz w:val="24"/>
                <w:szCs w:val="24"/>
              </w:rPr>
            </w:pP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 xml:space="preserve">Nombre del evento: </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TALLER MENTES FERTILES</w:t>
            </w: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 xml:space="preserve">Descripción del evento: </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 xml:space="preserve">Acompañamiento al taller de la Cámara </w:t>
            </w:r>
            <w:proofErr w:type="spellStart"/>
            <w:r w:rsidRPr="00BC19E2">
              <w:rPr>
                <w:rFonts w:asciiTheme="majorHAnsi" w:hAnsiTheme="majorHAnsi"/>
                <w:sz w:val="24"/>
                <w:szCs w:val="24"/>
              </w:rPr>
              <w:t>Procultivos</w:t>
            </w:r>
            <w:proofErr w:type="spellEnd"/>
            <w:r w:rsidRPr="00BC19E2">
              <w:rPr>
                <w:rFonts w:asciiTheme="majorHAnsi" w:hAnsiTheme="majorHAnsi"/>
                <w:sz w:val="24"/>
                <w:szCs w:val="24"/>
              </w:rPr>
              <w:t xml:space="preserve"> ANDI con su programa Mentes Fértiles, entrega a los productores del campo conocimientos útiles y claros para que realicen una nutrición inteligente de sus cultivos, esto se traduce en que los agricultores, efectivamente mejoran sus prácticas, y lo viven con beneficios como incrementos en la productividad y calidad de sus cultivos.</w:t>
            </w: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Fecha:</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 xml:space="preserve">19,20, 22, 26, 28 </w:t>
            </w:r>
            <w:proofErr w:type="gramStart"/>
            <w:r w:rsidRPr="00BC19E2">
              <w:rPr>
                <w:rFonts w:asciiTheme="majorHAnsi" w:hAnsiTheme="majorHAnsi"/>
                <w:sz w:val="24"/>
                <w:szCs w:val="24"/>
              </w:rPr>
              <w:t>y  29</w:t>
            </w:r>
            <w:proofErr w:type="gramEnd"/>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Lugar:</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lastRenderedPageBreak/>
              <w:t>Municipios de Agua de Dios, Viotá, Fosca, San Antonio del Tequendama, Silvania, El Rosal y Soacha</w:t>
            </w:r>
          </w:p>
          <w:p w:rsidR="00BC19E2" w:rsidRPr="00BC19E2" w:rsidRDefault="00BC19E2" w:rsidP="00BC19E2">
            <w:pPr>
              <w:jc w:val="both"/>
              <w:rPr>
                <w:rFonts w:asciiTheme="majorHAnsi" w:hAnsiTheme="majorHAnsi"/>
                <w:sz w:val="24"/>
                <w:szCs w:val="24"/>
              </w:rPr>
            </w:pPr>
          </w:p>
        </w:tc>
      </w:tr>
      <w:tr w:rsidR="00BC19E2" w:rsidRPr="00BC19E2" w:rsidTr="008B002C">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Hora:</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t xml:space="preserve">De 8: 00 a.m. </w:t>
            </w:r>
            <w:proofErr w:type="gramStart"/>
            <w:r w:rsidRPr="00BC19E2">
              <w:rPr>
                <w:rFonts w:asciiTheme="majorHAnsi" w:hAnsiTheme="majorHAnsi"/>
                <w:sz w:val="24"/>
                <w:szCs w:val="24"/>
              </w:rPr>
              <w:t>-  5</w:t>
            </w:r>
            <w:proofErr w:type="gramEnd"/>
            <w:r w:rsidRPr="00BC19E2">
              <w:rPr>
                <w:rFonts w:asciiTheme="majorHAnsi" w:hAnsiTheme="majorHAnsi"/>
                <w:sz w:val="24"/>
                <w:szCs w:val="24"/>
              </w:rPr>
              <w:t xml:space="preserve"> p.m.</w:t>
            </w:r>
          </w:p>
          <w:p w:rsidR="00BC19E2" w:rsidRPr="00BC19E2" w:rsidRDefault="00BC19E2" w:rsidP="00BC19E2">
            <w:pPr>
              <w:jc w:val="both"/>
              <w:rPr>
                <w:rFonts w:asciiTheme="majorHAnsi" w:hAnsiTheme="majorHAnsi"/>
                <w:sz w:val="24"/>
                <w:szCs w:val="24"/>
              </w:rPr>
            </w:pPr>
          </w:p>
        </w:tc>
      </w:tr>
      <w:tr w:rsidR="00BC19E2" w:rsidRPr="00BC19E2" w:rsidTr="008B002C">
        <w:trPr>
          <w:trHeight w:val="76"/>
        </w:trPr>
        <w:tc>
          <w:tcPr>
            <w:tcW w:w="3114" w:type="dxa"/>
          </w:tcPr>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p>
          <w:p w:rsidR="00BC19E2" w:rsidRPr="00BC19E2" w:rsidRDefault="00BC19E2" w:rsidP="00BC19E2">
            <w:pPr>
              <w:jc w:val="both"/>
              <w:rPr>
                <w:rFonts w:asciiTheme="majorHAnsi" w:hAnsiTheme="majorHAnsi"/>
                <w:b/>
                <w:bCs/>
                <w:sz w:val="24"/>
                <w:szCs w:val="24"/>
              </w:rPr>
            </w:pPr>
            <w:r w:rsidRPr="00BC19E2">
              <w:rPr>
                <w:rFonts w:asciiTheme="majorHAnsi" w:hAnsiTheme="majorHAnsi"/>
                <w:b/>
                <w:bCs/>
                <w:sz w:val="24"/>
                <w:szCs w:val="24"/>
              </w:rPr>
              <w:t xml:space="preserve">Foto: </w:t>
            </w:r>
          </w:p>
        </w:tc>
        <w:tc>
          <w:tcPr>
            <w:tcW w:w="5716" w:type="dxa"/>
          </w:tcPr>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object w:dxaOrig="4455" w:dyaOrig="3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180.75pt" o:ole="">
                  <v:imagedata r:id="rId10" o:title=""/>
                </v:shape>
                <o:OLEObject Type="Embed" ProgID="PBrush" ShapeID="_x0000_i1025" DrawAspect="Content" ObjectID="_1696157342" r:id="rId11"/>
              </w:object>
            </w: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r w:rsidRPr="00BC19E2">
              <w:rPr>
                <w:rFonts w:asciiTheme="majorHAnsi" w:hAnsiTheme="majorHAnsi"/>
                <w:sz w:val="24"/>
                <w:szCs w:val="24"/>
              </w:rPr>
              <w:object w:dxaOrig="9750" w:dyaOrig="5445">
                <v:shape id="_x0000_i1026" type="#_x0000_t75" style="width:441.75pt;height:246.75pt" o:ole="">
                  <v:imagedata r:id="rId12" o:title=""/>
                </v:shape>
                <o:OLEObject Type="Embed" ProgID="PBrush" ShapeID="_x0000_i1026" DrawAspect="Content" ObjectID="_1696157343" r:id="rId13"/>
              </w:object>
            </w:r>
            <w:r w:rsidRPr="00BC19E2">
              <w:rPr>
                <w:rFonts w:asciiTheme="majorHAnsi" w:hAnsiTheme="majorHAnsi"/>
                <w:sz w:val="24"/>
                <w:szCs w:val="24"/>
              </w:rPr>
              <w:object w:dxaOrig="9570" w:dyaOrig="5385">
                <v:shape id="_x0000_i1027" type="#_x0000_t75" style="width:441.75pt;height:248.25pt" o:ole="">
                  <v:imagedata r:id="rId14" o:title=""/>
                </v:shape>
                <o:OLEObject Type="Embed" ProgID="PBrush" ShapeID="_x0000_i1027" DrawAspect="Content" ObjectID="_1696157344" r:id="rId15"/>
              </w:object>
            </w: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p w:rsidR="00BC19E2" w:rsidRPr="00BC19E2" w:rsidRDefault="00BC19E2" w:rsidP="00BC19E2">
            <w:pPr>
              <w:jc w:val="both"/>
              <w:rPr>
                <w:rFonts w:asciiTheme="majorHAnsi" w:hAnsiTheme="majorHAnsi"/>
                <w:sz w:val="24"/>
                <w:szCs w:val="24"/>
              </w:rPr>
            </w:pPr>
          </w:p>
        </w:tc>
      </w:tr>
    </w:tbl>
    <w:p w:rsidR="00BC19E2" w:rsidRDefault="00BC19E2" w:rsidP="009B38F6">
      <w:pPr>
        <w:jc w:val="both"/>
        <w:rPr>
          <w:rFonts w:asciiTheme="majorHAnsi" w:hAnsiTheme="majorHAnsi"/>
          <w:sz w:val="24"/>
          <w:szCs w:val="24"/>
        </w:rPr>
      </w:pPr>
      <w:bookmarkStart w:id="0" w:name="_GoBack"/>
      <w:bookmarkEnd w:id="0"/>
    </w:p>
    <w:sectPr w:rsidR="00BC19E2" w:rsidSect="00E81B7A">
      <w:headerReference w:type="default" r:id="rId16"/>
      <w:footerReference w:type="default" r:id="rId17"/>
      <w:pgSz w:w="12242" w:h="15842" w:code="1"/>
      <w:pgMar w:top="2126" w:right="1701" w:bottom="1701" w:left="1701" w:header="720"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877" w:rsidRDefault="00DC1877" w:rsidP="00C820B0">
      <w:r>
        <w:separator/>
      </w:r>
    </w:p>
  </w:endnote>
  <w:endnote w:type="continuationSeparator" w:id="0">
    <w:p w:rsidR="00DC1877" w:rsidRDefault="00DC1877" w:rsidP="00C8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skoola Pota">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Bitstream Vera Sans">
    <w:charset w:val="00"/>
    <w:family w:val="swiss"/>
    <w:pitch w:val="variable"/>
    <w:sig w:usb0="800000AF" w:usb1="1000204A" w:usb2="00000000" w:usb3="00000000" w:csb0="00000001" w:csb1="00000000"/>
  </w:font>
  <w:font w:name="CG Times">
    <w:altName w:val="Times New Roman"/>
    <w:charset w:val="00"/>
    <w:family w:val="roman"/>
    <w:pitch w:val="variable"/>
    <w:sig w:usb0="00000003" w:usb1="00000000" w:usb2="00000000" w:usb3="00000000" w:csb0="00000001" w:csb1="00000000"/>
  </w:font>
  <w:font w:name="Bitstream Vera Serif">
    <w:charset w:val="00"/>
    <w:family w:val="roman"/>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otham Narrow Book">
    <w:altName w:val="Arial"/>
    <w:panose1 w:val="00000000000000000000"/>
    <w:charset w:val="00"/>
    <w:family w:val="auto"/>
    <w:notTrueType/>
    <w:pitch w:val="variable"/>
    <w:sig w:usb0="00000001" w:usb1="40000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8F7" w:rsidRDefault="007476D9" w:rsidP="000E1D08">
    <w:pPr>
      <w:pStyle w:val="Piedepgina"/>
      <w:tabs>
        <w:tab w:val="clear" w:pos="4252"/>
        <w:tab w:val="clear" w:pos="8504"/>
        <w:tab w:val="left" w:pos="6400"/>
      </w:tabs>
    </w:pPr>
    <w:r>
      <w:rPr>
        <w:noProof/>
        <w:lang w:val="es-CO" w:eastAsia="es-CO"/>
      </w:rPr>
      <w:drawing>
        <wp:anchor distT="0" distB="0" distL="114300" distR="114300" simplePos="0" relativeHeight="251667455" behindDoc="1" locked="0" layoutInCell="1" allowOverlap="1" wp14:anchorId="00A5EF55" wp14:editId="16DBD923">
          <wp:simplePos x="0" y="0"/>
          <wp:positionH relativeFrom="column">
            <wp:posOffset>-1107435</wp:posOffset>
          </wp:positionH>
          <wp:positionV relativeFrom="paragraph">
            <wp:posOffset>-3651885</wp:posOffset>
          </wp:positionV>
          <wp:extent cx="7715250" cy="4512945"/>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jpg"/>
                  <pic:cNvPicPr/>
                </pic:nvPicPr>
                <pic:blipFill>
                  <a:blip r:embed="rId1"/>
                  <a:stretch>
                    <a:fillRect/>
                  </a:stretch>
                </pic:blipFill>
                <pic:spPr>
                  <a:xfrm>
                    <a:off x="0" y="0"/>
                    <a:ext cx="7715250" cy="4512945"/>
                  </a:xfrm>
                  <a:prstGeom prst="rect">
                    <a:avLst/>
                  </a:prstGeom>
                </pic:spPr>
              </pic:pic>
            </a:graphicData>
          </a:graphic>
          <wp14:sizeRelH relativeFrom="page">
            <wp14:pctWidth>0</wp14:pctWidth>
          </wp14:sizeRelH>
          <wp14:sizeRelV relativeFrom="page">
            <wp14:pctHeight>0</wp14:pctHeight>
          </wp14:sizeRelV>
        </wp:anchor>
      </w:drawing>
    </w:r>
    <w:r w:rsidR="00C11251">
      <w:rPr>
        <w:noProof/>
        <w:lang w:val="es-CO" w:eastAsia="es-CO"/>
      </w:rPr>
      <mc:AlternateContent>
        <mc:Choice Requires="wps">
          <w:drawing>
            <wp:anchor distT="0" distB="0" distL="114300" distR="114300" simplePos="0" relativeHeight="251668479" behindDoc="0" locked="0" layoutInCell="1" allowOverlap="1" wp14:anchorId="7DD7A389" wp14:editId="6A244C21">
              <wp:simplePos x="0" y="0"/>
              <wp:positionH relativeFrom="column">
                <wp:posOffset>4084719</wp:posOffset>
              </wp:positionH>
              <wp:positionV relativeFrom="paragraph">
                <wp:posOffset>-167640</wp:posOffset>
              </wp:positionV>
              <wp:extent cx="3429000" cy="571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438F7" w:rsidRPr="000618CF" w:rsidRDefault="00F438F7" w:rsidP="000618CF">
                          <w:pPr>
                            <w:pStyle w:val="Encabezado"/>
                            <w:rPr>
                              <w:rFonts w:ascii="Gotham Narrow Book" w:hAnsi="Gotham Narrow Book"/>
                              <w:color w:val="595959" w:themeColor="text1" w:themeTint="A6"/>
                              <w:sz w:val="18"/>
                              <w:szCs w:val="18"/>
                            </w:rPr>
                          </w:pPr>
                          <w:r w:rsidRPr="000618CF">
                            <w:rPr>
                              <w:rFonts w:ascii="Gotham Narrow Book" w:hAnsi="Gotham Narrow Book"/>
                              <w:color w:val="595959" w:themeColor="text1" w:themeTint="A6"/>
                              <w:sz w:val="18"/>
                              <w:szCs w:val="18"/>
                            </w:rPr>
                            <w:t>Calle 26 #51-53 Bogotá D.C.</w:t>
                          </w:r>
                        </w:p>
                        <w:p w:rsidR="00F438F7" w:rsidRPr="000618CF" w:rsidRDefault="00F438F7" w:rsidP="000618CF">
                          <w:pPr>
                            <w:pStyle w:val="Encabezado"/>
                            <w:rPr>
                              <w:rFonts w:ascii="Gotham Narrow Book" w:hAnsi="Gotham Narrow Book"/>
                              <w:color w:val="595959" w:themeColor="text1" w:themeTint="A6"/>
                              <w:sz w:val="18"/>
                              <w:szCs w:val="18"/>
                            </w:rPr>
                          </w:pPr>
                          <w:r w:rsidRPr="000618CF">
                            <w:rPr>
                              <w:rFonts w:ascii="Gotham Narrow Book" w:hAnsi="Gotham Narrow Book"/>
                              <w:sz w:val="18"/>
                              <w:szCs w:val="18"/>
                            </w:rPr>
                            <w:t>Sede Administrativa</w:t>
                          </w:r>
                          <w:r w:rsidRPr="000618CF">
                            <w:rPr>
                              <w:rFonts w:ascii="Gotham Narrow Book" w:hAnsi="Gotham Narrow Book"/>
                              <w:color w:val="595959" w:themeColor="text1" w:themeTint="A6"/>
                              <w:sz w:val="18"/>
                              <w:szCs w:val="18"/>
                            </w:rPr>
                            <w:t xml:space="preserve"> - Torre Central Piso 7.</w:t>
                          </w:r>
                        </w:p>
                        <w:p w:rsidR="00F438F7" w:rsidRPr="000618CF" w:rsidRDefault="00F438F7" w:rsidP="000618CF">
                          <w:pPr>
                            <w:pStyle w:val="Encabezado"/>
                            <w:rPr>
                              <w:rFonts w:ascii="Gotham Narrow Book" w:hAnsi="Gotham Narrow Book"/>
                              <w:color w:val="595959" w:themeColor="text1" w:themeTint="A6"/>
                              <w:sz w:val="18"/>
                              <w:szCs w:val="18"/>
                            </w:rPr>
                          </w:pPr>
                          <w:r w:rsidRPr="000618CF">
                            <w:rPr>
                              <w:rFonts w:ascii="Gotham Narrow Book" w:hAnsi="Gotham Narrow Book"/>
                              <w:color w:val="595959" w:themeColor="text1" w:themeTint="A6"/>
                              <w:sz w:val="18"/>
                              <w:szCs w:val="18"/>
                            </w:rPr>
                            <w:t>Código Postal: 111321 – Teléfono:  749 1692</w:t>
                          </w:r>
                        </w:p>
                        <w:p w:rsidR="00F438F7" w:rsidRPr="000618CF" w:rsidRDefault="00F438F7" w:rsidP="000618CF">
                          <w:pPr>
                            <w:spacing w:line="12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7A389" id="_x0000_t202" coordsize="21600,21600" o:spt="202" path="m,l,21600r21600,l21600,xe">
              <v:stroke joinstyle="miter"/>
              <v:path gradientshapeok="t" o:connecttype="rect"/>
            </v:shapetype>
            <v:shape id="Text Box 4" o:spid="_x0000_s1026" type="#_x0000_t202" style="position:absolute;margin-left:321.65pt;margin-top:-13.2pt;width:270pt;height:4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M7dqAIAAKM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" filled="f" stroked="f">
              <v:textbox>
                <w:txbxContent>
                  <w:p w:rsidR="00F438F7" w:rsidRPr="000618CF" w:rsidRDefault="00F438F7" w:rsidP="000618CF">
                    <w:pPr>
                      <w:pStyle w:val="Encabezado"/>
                      <w:rPr>
                        <w:rFonts w:ascii="Gotham Narrow Book" w:hAnsi="Gotham Narrow Book"/>
                        <w:color w:val="595959" w:themeColor="text1" w:themeTint="A6"/>
                        <w:sz w:val="18"/>
                        <w:szCs w:val="18"/>
                      </w:rPr>
                    </w:pPr>
                    <w:r w:rsidRPr="000618CF">
                      <w:rPr>
                        <w:rFonts w:ascii="Gotham Narrow Book" w:hAnsi="Gotham Narrow Book"/>
                        <w:color w:val="595959" w:themeColor="text1" w:themeTint="A6"/>
                        <w:sz w:val="18"/>
                        <w:szCs w:val="18"/>
                      </w:rPr>
                      <w:t>Calle 26 #51-53 Bogotá D.C.</w:t>
                    </w:r>
                  </w:p>
                  <w:p w:rsidR="00F438F7" w:rsidRPr="000618CF" w:rsidRDefault="00F438F7" w:rsidP="000618CF">
                    <w:pPr>
                      <w:pStyle w:val="Encabezado"/>
                      <w:rPr>
                        <w:rFonts w:ascii="Gotham Narrow Book" w:hAnsi="Gotham Narrow Book"/>
                        <w:color w:val="595959" w:themeColor="text1" w:themeTint="A6"/>
                        <w:sz w:val="18"/>
                        <w:szCs w:val="18"/>
                      </w:rPr>
                    </w:pPr>
                    <w:r w:rsidRPr="000618CF">
                      <w:rPr>
                        <w:rFonts w:ascii="Gotham Narrow Book" w:hAnsi="Gotham Narrow Book"/>
                        <w:sz w:val="18"/>
                        <w:szCs w:val="18"/>
                      </w:rPr>
                      <w:t>Sede Administrativa</w:t>
                    </w:r>
                    <w:r w:rsidRPr="000618CF">
                      <w:rPr>
                        <w:rFonts w:ascii="Gotham Narrow Book" w:hAnsi="Gotham Narrow Book"/>
                        <w:color w:val="595959" w:themeColor="text1" w:themeTint="A6"/>
                        <w:sz w:val="18"/>
                        <w:szCs w:val="18"/>
                      </w:rPr>
                      <w:t xml:space="preserve"> - Torre Central Piso 7.</w:t>
                    </w:r>
                  </w:p>
                  <w:p w:rsidR="00F438F7" w:rsidRPr="000618CF" w:rsidRDefault="00F438F7" w:rsidP="000618CF">
                    <w:pPr>
                      <w:pStyle w:val="Encabezado"/>
                      <w:rPr>
                        <w:rFonts w:ascii="Gotham Narrow Book" w:hAnsi="Gotham Narrow Book"/>
                        <w:color w:val="595959" w:themeColor="text1" w:themeTint="A6"/>
                        <w:sz w:val="18"/>
                        <w:szCs w:val="18"/>
                      </w:rPr>
                    </w:pPr>
                    <w:r w:rsidRPr="000618CF">
                      <w:rPr>
                        <w:rFonts w:ascii="Gotham Narrow Book" w:hAnsi="Gotham Narrow Book"/>
                        <w:color w:val="595959" w:themeColor="text1" w:themeTint="A6"/>
                        <w:sz w:val="18"/>
                        <w:szCs w:val="18"/>
                      </w:rPr>
                      <w:t>Código Postal: 111321 – Teléfono:  749 1692</w:t>
                    </w:r>
                  </w:p>
                  <w:p w:rsidR="00F438F7" w:rsidRPr="000618CF" w:rsidRDefault="00F438F7" w:rsidP="000618CF">
                    <w:pPr>
                      <w:spacing w:line="120" w:lineRule="auto"/>
                      <w:rPr>
                        <w:sz w:val="18"/>
                        <w:szCs w:val="18"/>
                      </w:rPr>
                    </w:pPr>
                  </w:p>
                </w:txbxContent>
              </v:textbox>
            </v:shape>
          </w:pict>
        </mc:Fallback>
      </mc:AlternateContent>
    </w:r>
  </w:p>
  <w:p w:rsidR="00F438F7" w:rsidRDefault="00F438F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877" w:rsidRDefault="00DC1877" w:rsidP="00C820B0">
      <w:r>
        <w:separator/>
      </w:r>
    </w:p>
  </w:footnote>
  <w:footnote w:type="continuationSeparator" w:id="0">
    <w:p w:rsidR="00DC1877" w:rsidRDefault="00DC1877" w:rsidP="00C82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8F7" w:rsidRDefault="00313DEC" w:rsidP="008B402B">
    <w:pPr>
      <w:pStyle w:val="Encabezado"/>
      <w:ind w:left="708" w:firstLine="4956"/>
    </w:pPr>
    <w:r>
      <w:rPr>
        <w:noProof/>
        <w:lang w:val="es-CO" w:eastAsia="es-CO"/>
      </w:rPr>
      <mc:AlternateContent>
        <mc:Choice Requires="wps">
          <w:drawing>
            <wp:anchor distT="0" distB="0" distL="114300" distR="114300" simplePos="0" relativeHeight="251669503" behindDoc="0" locked="0" layoutInCell="1" allowOverlap="1" wp14:anchorId="311D0BE8" wp14:editId="57497A90">
              <wp:simplePos x="0" y="0"/>
              <wp:positionH relativeFrom="column">
                <wp:posOffset>2034540</wp:posOffset>
              </wp:positionH>
              <wp:positionV relativeFrom="paragraph">
                <wp:posOffset>-247650</wp:posOffset>
              </wp:positionV>
              <wp:extent cx="3562350" cy="62865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3562350" cy="628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EBC29" id="Rectángulo 1" o:spid="_x0000_s1026" style="position:absolute;margin-left:160.2pt;margin-top:-19.5pt;width:280.5pt;height:49.5pt;z-index:2516695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" fillcolor="white [3201]" strokecolor="white [3212]" strokeweight="2pt"/>
          </w:pict>
        </mc:Fallback>
      </mc:AlternateContent>
    </w:r>
    <w:r w:rsidR="000F471D">
      <w:rPr>
        <w:noProof/>
        <w:lang w:val="es-CO" w:eastAsia="es-CO"/>
      </w:rPr>
      <w:drawing>
        <wp:anchor distT="0" distB="0" distL="114300" distR="114300" simplePos="0" relativeHeight="251666432" behindDoc="1" locked="0" layoutInCell="1" allowOverlap="1" wp14:anchorId="14D49898" wp14:editId="216E4AD5">
          <wp:simplePos x="0" y="0"/>
          <wp:positionH relativeFrom="column">
            <wp:posOffset>-573799</wp:posOffset>
          </wp:positionH>
          <wp:positionV relativeFrom="paragraph">
            <wp:posOffset>-488403</wp:posOffset>
          </wp:positionV>
          <wp:extent cx="6547383" cy="1561958"/>
          <wp:effectExtent l="0" t="0" r="635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6547383" cy="15619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53CB74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3724C2"/>
    <w:multiLevelType w:val="hybridMultilevel"/>
    <w:tmpl w:val="BF9EC9B0"/>
    <w:lvl w:ilvl="0" w:tplc="FDAC657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460D90"/>
    <w:multiLevelType w:val="hybridMultilevel"/>
    <w:tmpl w:val="0B18F68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61C013E"/>
    <w:multiLevelType w:val="hybridMultilevel"/>
    <w:tmpl w:val="9FC49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5A7A5D"/>
    <w:multiLevelType w:val="hybridMultilevel"/>
    <w:tmpl w:val="340E79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182CC2"/>
    <w:multiLevelType w:val="hybridMultilevel"/>
    <w:tmpl w:val="8F44CA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2A3B499D"/>
    <w:multiLevelType w:val="hybridMultilevel"/>
    <w:tmpl w:val="E3AA7A20"/>
    <w:lvl w:ilvl="0" w:tplc="0C0A0015">
      <w:start w:val="1"/>
      <w:numFmt w:val="upp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01E3E53"/>
    <w:multiLevelType w:val="hybridMultilevel"/>
    <w:tmpl w:val="5F8E4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A132F83"/>
    <w:multiLevelType w:val="hybridMultilevel"/>
    <w:tmpl w:val="E7426EE8"/>
    <w:lvl w:ilvl="0" w:tplc="0C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10" w15:restartNumberingAfterBreak="0">
    <w:nsid w:val="3D0810F2"/>
    <w:multiLevelType w:val="hybridMultilevel"/>
    <w:tmpl w:val="37E4AC8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15:restartNumberingAfterBreak="0">
    <w:nsid w:val="435F4351"/>
    <w:multiLevelType w:val="hybridMultilevel"/>
    <w:tmpl w:val="8AD44F50"/>
    <w:lvl w:ilvl="0" w:tplc="0C0A0001">
      <w:start w:val="1"/>
      <w:numFmt w:val="bullet"/>
      <w:lvlText w:val=""/>
      <w:lvlJc w:val="left"/>
      <w:pPr>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15:restartNumberingAfterBreak="0">
    <w:nsid w:val="45B313FE"/>
    <w:multiLevelType w:val="hybridMultilevel"/>
    <w:tmpl w:val="440E25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686996"/>
    <w:multiLevelType w:val="hybridMultilevel"/>
    <w:tmpl w:val="E9D2C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EA82C96"/>
    <w:multiLevelType w:val="hybridMultilevel"/>
    <w:tmpl w:val="AEB0340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5F9528C0"/>
    <w:multiLevelType w:val="hybridMultilevel"/>
    <w:tmpl w:val="0CFEC88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36275B6"/>
    <w:multiLevelType w:val="hybridMultilevel"/>
    <w:tmpl w:val="E9E48AA8"/>
    <w:lvl w:ilvl="0" w:tplc="0C0A0001">
      <w:start w:val="1"/>
      <w:numFmt w:val="bullet"/>
      <w:lvlText w:val=""/>
      <w:lvlJc w:val="left"/>
      <w:pPr>
        <w:ind w:left="669" w:hanging="360"/>
      </w:pPr>
      <w:rPr>
        <w:rFonts w:ascii="Symbol" w:hAnsi="Symbol" w:hint="default"/>
      </w:rPr>
    </w:lvl>
    <w:lvl w:ilvl="1" w:tplc="0C0A0003" w:tentative="1">
      <w:start w:val="1"/>
      <w:numFmt w:val="bullet"/>
      <w:lvlText w:val="o"/>
      <w:lvlJc w:val="left"/>
      <w:pPr>
        <w:ind w:left="1389" w:hanging="360"/>
      </w:pPr>
      <w:rPr>
        <w:rFonts w:ascii="Courier New" w:hAnsi="Courier New" w:cs="Courier New" w:hint="default"/>
      </w:rPr>
    </w:lvl>
    <w:lvl w:ilvl="2" w:tplc="0C0A0005" w:tentative="1">
      <w:start w:val="1"/>
      <w:numFmt w:val="bullet"/>
      <w:lvlText w:val=""/>
      <w:lvlJc w:val="left"/>
      <w:pPr>
        <w:ind w:left="2109" w:hanging="360"/>
      </w:pPr>
      <w:rPr>
        <w:rFonts w:ascii="Wingdings" w:hAnsi="Wingdings" w:hint="default"/>
      </w:rPr>
    </w:lvl>
    <w:lvl w:ilvl="3" w:tplc="0C0A0001" w:tentative="1">
      <w:start w:val="1"/>
      <w:numFmt w:val="bullet"/>
      <w:lvlText w:val=""/>
      <w:lvlJc w:val="left"/>
      <w:pPr>
        <w:ind w:left="2829" w:hanging="360"/>
      </w:pPr>
      <w:rPr>
        <w:rFonts w:ascii="Symbol" w:hAnsi="Symbol" w:hint="default"/>
      </w:rPr>
    </w:lvl>
    <w:lvl w:ilvl="4" w:tplc="0C0A0003" w:tentative="1">
      <w:start w:val="1"/>
      <w:numFmt w:val="bullet"/>
      <w:lvlText w:val="o"/>
      <w:lvlJc w:val="left"/>
      <w:pPr>
        <w:ind w:left="3549" w:hanging="360"/>
      </w:pPr>
      <w:rPr>
        <w:rFonts w:ascii="Courier New" w:hAnsi="Courier New" w:cs="Courier New" w:hint="default"/>
      </w:rPr>
    </w:lvl>
    <w:lvl w:ilvl="5" w:tplc="0C0A0005" w:tentative="1">
      <w:start w:val="1"/>
      <w:numFmt w:val="bullet"/>
      <w:lvlText w:val=""/>
      <w:lvlJc w:val="left"/>
      <w:pPr>
        <w:ind w:left="4269" w:hanging="360"/>
      </w:pPr>
      <w:rPr>
        <w:rFonts w:ascii="Wingdings" w:hAnsi="Wingdings" w:hint="default"/>
      </w:rPr>
    </w:lvl>
    <w:lvl w:ilvl="6" w:tplc="0C0A0001" w:tentative="1">
      <w:start w:val="1"/>
      <w:numFmt w:val="bullet"/>
      <w:lvlText w:val=""/>
      <w:lvlJc w:val="left"/>
      <w:pPr>
        <w:ind w:left="4989" w:hanging="360"/>
      </w:pPr>
      <w:rPr>
        <w:rFonts w:ascii="Symbol" w:hAnsi="Symbol" w:hint="default"/>
      </w:rPr>
    </w:lvl>
    <w:lvl w:ilvl="7" w:tplc="0C0A0003" w:tentative="1">
      <w:start w:val="1"/>
      <w:numFmt w:val="bullet"/>
      <w:lvlText w:val="o"/>
      <w:lvlJc w:val="left"/>
      <w:pPr>
        <w:ind w:left="5709" w:hanging="360"/>
      </w:pPr>
      <w:rPr>
        <w:rFonts w:ascii="Courier New" w:hAnsi="Courier New" w:cs="Courier New" w:hint="default"/>
      </w:rPr>
    </w:lvl>
    <w:lvl w:ilvl="8" w:tplc="0C0A0005" w:tentative="1">
      <w:start w:val="1"/>
      <w:numFmt w:val="bullet"/>
      <w:lvlText w:val=""/>
      <w:lvlJc w:val="left"/>
      <w:pPr>
        <w:ind w:left="6429" w:hanging="360"/>
      </w:pPr>
      <w:rPr>
        <w:rFonts w:ascii="Wingdings" w:hAnsi="Wingdings" w:hint="default"/>
      </w:rPr>
    </w:lvl>
  </w:abstractNum>
  <w:abstractNum w:abstractNumId="17" w15:restartNumberingAfterBreak="0">
    <w:nsid w:val="6E4D3F0C"/>
    <w:multiLevelType w:val="hybridMultilevel"/>
    <w:tmpl w:val="E3AA7A20"/>
    <w:lvl w:ilvl="0" w:tplc="0C0A0015">
      <w:start w:val="1"/>
      <w:numFmt w:val="upp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0437DBB"/>
    <w:multiLevelType w:val="hybridMultilevel"/>
    <w:tmpl w:val="7292C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6735BA7"/>
    <w:multiLevelType w:val="hybridMultilevel"/>
    <w:tmpl w:val="9AF64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C6C0F82"/>
    <w:multiLevelType w:val="hybridMultilevel"/>
    <w:tmpl w:val="A44EB72E"/>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num w:numId="1">
    <w:abstractNumId w:val="10"/>
  </w:num>
  <w:num w:numId="2">
    <w:abstractNumId w:val="13"/>
  </w:num>
  <w:num w:numId="3">
    <w:abstractNumId w:val="0"/>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8"/>
  </w:num>
  <w:num w:numId="7">
    <w:abstractNumId w:val="9"/>
  </w:num>
  <w:num w:numId="8">
    <w:abstractNumId w:val="20"/>
  </w:num>
  <w:num w:numId="9">
    <w:abstractNumId w:val="4"/>
  </w:num>
  <w:num w:numId="10">
    <w:abstractNumId w:val="8"/>
  </w:num>
  <w:num w:numId="11">
    <w:abstractNumId w:val="16"/>
  </w:num>
  <w:num w:numId="12">
    <w:abstractNumId w:val="12"/>
  </w:num>
  <w:num w:numId="13">
    <w:abstractNumId w:val="6"/>
  </w:num>
  <w:num w:numId="14">
    <w:abstractNumId w:val="2"/>
  </w:num>
  <w:num w:numId="15">
    <w:abstractNumId w:val="17"/>
  </w:num>
  <w:num w:numId="16">
    <w:abstractNumId w:val="15"/>
  </w:num>
  <w:num w:numId="17">
    <w:abstractNumId w:val="7"/>
  </w:num>
  <w:num w:numId="18">
    <w:abstractNumId w:val="3"/>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5"/>
  </w:num>
  <w:num w:numId="22">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0B0"/>
    <w:rsid w:val="00005668"/>
    <w:rsid w:val="000108A6"/>
    <w:rsid w:val="000135A6"/>
    <w:rsid w:val="00020CE3"/>
    <w:rsid w:val="0002264B"/>
    <w:rsid w:val="00022D03"/>
    <w:rsid w:val="00025162"/>
    <w:rsid w:val="00035E99"/>
    <w:rsid w:val="00037B72"/>
    <w:rsid w:val="00037D16"/>
    <w:rsid w:val="00041F23"/>
    <w:rsid w:val="00043454"/>
    <w:rsid w:val="000571B3"/>
    <w:rsid w:val="000578F8"/>
    <w:rsid w:val="000618CF"/>
    <w:rsid w:val="00066191"/>
    <w:rsid w:val="00071CD5"/>
    <w:rsid w:val="00071E56"/>
    <w:rsid w:val="00074FC5"/>
    <w:rsid w:val="00081744"/>
    <w:rsid w:val="00090EE6"/>
    <w:rsid w:val="00091647"/>
    <w:rsid w:val="00095E64"/>
    <w:rsid w:val="000A3A5D"/>
    <w:rsid w:val="000B32D7"/>
    <w:rsid w:val="000C505A"/>
    <w:rsid w:val="000C655A"/>
    <w:rsid w:val="000C67C2"/>
    <w:rsid w:val="000C7C29"/>
    <w:rsid w:val="000D13CC"/>
    <w:rsid w:val="000D3A2C"/>
    <w:rsid w:val="000D501E"/>
    <w:rsid w:val="000D6416"/>
    <w:rsid w:val="000D7681"/>
    <w:rsid w:val="000E1D08"/>
    <w:rsid w:val="000E28B1"/>
    <w:rsid w:val="000E7263"/>
    <w:rsid w:val="000F2396"/>
    <w:rsid w:val="000F471D"/>
    <w:rsid w:val="000F4A5E"/>
    <w:rsid w:val="000F541F"/>
    <w:rsid w:val="0010074D"/>
    <w:rsid w:val="00100CA5"/>
    <w:rsid w:val="00105E4C"/>
    <w:rsid w:val="0010694F"/>
    <w:rsid w:val="001075BC"/>
    <w:rsid w:val="00112B58"/>
    <w:rsid w:val="00113FCD"/>
    <w:rsid w:val="00116B71"/>
    <w:rsid w:val="00126B8F"/>
    <w:rsid w:val="00127980"/>
    <w:rsid w:val="001312E0"/>
    <w:rsid w:val="00132735"/>
    <w:rsid w:val="00140DBD"/>
    <w:rsid w:val="00144EFC"/>
    <w:rsid w:val="00145580"/>
    <w:rsid w:val="00145727"/>
    <w:rsid w:val="00161607"/>
    <w:rsid w:val="001637A2"/>
    <w:rsid w:val="001758B3"/>
    <w:rsid w:val="00175CC4"/>
    <w:rsid w:val="00177337"/>
    <w:rsid w:val="00180042"/>
    <w:rsid w:val="00184DAD"/>
    <w:rsid w:val="00190020"/>
    <w:rsid w:val="00191A5F"/>
    <w:rsid w:val="00192FDF"/>
    <w:rsid w:val="00193846"/>
    <w:rsid w:val="001A149C"/>
    <w:rsid w:val="001B64E5"/>
    <w:rsid w:val="001B7F7B"/>
    <w:rsid w:val="001C07CB"/>
    <w:rsid w:val="001C16C0"/>
    <w:rsid w:val="001C4B8D"/>
    <w:rsid w:val="001D0ED1"/>
    <w:rsid w:val="001D2737"/>
    <w:rsid w:val="001D2A99"/>
    <w:rsid w:val="001E3398"/>
    <w:rsid w:val="001E3D4C"/>
    <w:rsid w:val="001E6CE5"/>
    <w:rsid w:val="001E7364"/>
    <w:rsid w:val="001E7EC4"/>
    <w:rsid w:val="001F3A1A"/>
    <w:rsid w:val="001F3BA4"/>
    <w:rsid w:val="0020249B"/>
    <w:rsid w:val="00203EE6"/>
    <w:rsid w:val="00213476"/>
    <w:rsid w:val="00213F8F"/>
    <w:rsid w:val="00216A46"/>
    <w:rsid w:val="00221503"/>
    <w:rsid w:val="00230227"/>
    <w:rsid w:val="002338D4"/>
    <w:rsid w:val="00236E1E"/>
    <w:rsid w:val="002401E9"/>
    <w:rsid w:val="0024384F"/>
    <w:rsid w:val="002454E9"/>
    <w:rsid w:val="00246B0E"/>
    <w:rsid w:val="002507C8"/>
    <w:rsid w:val="00250EA6"/>
    <w:rsid w:val="002513A3"/>
    <w:rsid w:val="00265AF7"/>
    <w:rsid w:val="00273F19"/>
    <w:rsid w:val="00277F7C"/>
    <w:rsid w:val="002815D2"/>
    <w:rsid w:val="002826A8"/>
    <w:rsid w:val="00285618"/>
    <w:rsid w:val="0029413D"/>
    <w:rsid w:val="00295B3C"/>
    <w:rsid w:val="00296007"/>
    <w:rsid w:val="002B0A9B"/>
    <w:rsid w:val="002B1936"/>
    <w:rsid w:val="002B221D"/>
    <w:rsid w:val="002B2931"/>
    <w:rsid w:val="002C0358"/>
    <w:rsid w:val="002C3204"/>
    <w:rsid w:val="002C38C9"/>
    <w:rsid w:val="002C5EE2"/>
    <w:rsid w:val="002C650E"/>
    <w:rsid w:val="002D2900"/>
    <w:rsid w:val="002D412F"/>
    <w:rsid w:val="002E36AF"/>
    <w:rsid w:val="002E48E0"/>
    <w:rsid w:val="002E5939"/>
    <w:rsid w:val="002E69AF"/>
    <w:rsid w:val="002F3845"/>
    <w:rsid w:val="00301EE6"/>
    <w:rsid w:val="00313DEC"/>
    <w:rsid w:val="0031736C"/>
    <w:rsid w:val="003258BB"/>
    <w:rsid w:val="00332618"/>
    <w:rsid w:val="00341365"/>
    <w:rsid w:val="00341507"/>
    <w:rsid w:val="003535F7"/>
    <w:rsid w:val="003537A3"/>
    <w:rsid w:val="0035653A"/>
    <w:rsid w:val="00366349"/>
    <w:rsid w:val="00376848"/>
    <w:rsid w:val="00376AB2"/>
    <w:rsid w:val="003A48F0"/>
    <w:rsid w:val="003B6019"/>
    <w:rsid w:val="003B7C3A"/>
    <w:rsid w:val="003D1EDC"/>
    <w:rsid w:val="003E05E6"/>
    <w:rsid w:val="003E582A"/>
    <w:rsid w:val="003E5E58"/>
    <w:rsid w:val="00407312"/>
    <w:rsid w:val="00415D4A"/>
    <w:rsid w:val="00421957"/>
    <w:rsid w:val="00422AF9"/>
    <w:rsid w:val="00427104"/>
    <w:rsid w:val="00436557"/>
    <w:rsid w:val="004702B2"/>
    <w:rsid w:val="004703D7"/>
    <w:rsid w:val="00470EAE"/>
    <w:rsid w:val="00474D82"/>
    <w:rsid w:val="0047715F"/>
    <w:rsid w:val="00477219"/>
    <w:rsid w:val="0048049A"/>
    <w:rsid w:val="00482D11"/>
    <w:rsid w:val="00483BF0"/>
    <w:rsid w:val="00485888"/>
    <w:rsid w:val="0048713D"/>
    <w:rsid w:val="004A2DB5"/>
    <w:rsid w:val="004A457A"/>
    <w:rsid w:val="004A614A"/>
    <w:rsid w:val="004A75C0"/>
    <w:rsid w:val="004B2A7A"/>
    <w:rsid w:val="004D3CCF"/>
    <w:rsid w:val="004D3F1A"/>
    <w:rsid w:val="004E3846"/>
    <w:rsid w:val="004F0DC0"/>
    <w:rsid w:val="004F5501"/>
    <w:rsid w:val="00500125"/>
    <w:rsid w:val="005040BB"/>
    <w:rsid w:val="00505852"/>
    <w:rsid w:val="00507CAE"/>
    <w:rsid w:val="00512095"/>
    <w:rsid w:val="00512681"/>
    <w:rsid w:val="00532FFF"/>
    <w:rsid w:val="005347CF"/>
    <w:rsid w:val="005350E1"/>
    <w:rsid w:val="005416A8"/>
    <w:rsid w:val="005513CA"/>
    <w:rsid w:val="00556294"/>
    <w:rsid w:val="00575EA1"/>
    <w:rsid w:val="005954E1"/>
    <w:rsid w:val="005B0A7E"/>
    <w:rsid w:val="005C0D59"/>
    <w:rsid w:val="005D7341"/>
    <w:rsid w:val="005E2F3D"/>
    <w:rsid w:val="005E7C52"/>
    <w:rsid w:val="005F0BE8"/>
    <w:rsid w:val="00602896"/>
    <w:rsid w:val="006033DE"/>
    <w:rsid w:val="00603A92"/>
    <w:rsid w:val="006060B6"/>
    <w:rsid w:val="00607FEF"/>
    <w:rsid w:val="006102BC"/>
    <w:rsid w:val="00611DA1"/>
    <w:rsid w:val="00612583"/>
    <w:rsid w:val="0061682B"/>
    <w:rsid w:val="0062085D"/>
    <w:rsid w:val="006229C1"/>
    <w:rsid w:val="00634383"/>
    <w:rsid w:val="00636994"/>
    <w:rsid w:val="006411CF"/>
    <w:rsid w:val="0064233E"/>
    <w:rsid w:val="00642943"/>
    <w:rsid w:val="00642CF1"/>
    <w:rsid w:val="00642F1F"/>
    <w:rsid w:val="00644A4A"/>
    <w:rsid w:val="0065060B"/>
    <w:rsid w:val="00662BA3"/>
    <w:rsid w:val="00662EFC"/>
    <w:rsid w:val="00664658"/>
    <w:rsid w:val="006649B9"/>
    <w:rsid w:val="00680351"/>
    <w:rsid w:val="00690578"/>
    <w:rsid w:val="00691096"/>
    <w:rsid w:val="00694767"/>
    <w:rsid w:val="006A2E15"/>
    <w:rsid w:val="006B59D0"/>
    <w:rsid w:val="006C3B15"/>
    <w:rsid w:val="006C71A7"/>
    <w:rsid w:val="006C7F58"/>
    <w:rsid w:val="006D0B0C"/>
    <w:rsid w:val="006D1347"/>
    <w:rsid w:val="006E20B3"/>
    <w:rsid w:val="006E33B9"/>
    <w:rsid w:val="006E4EB5"/>
    <w:rsid w:val="006E6D3A"/>
    <w:rsid w:val="006F27C9"/>
    <w:rsid w:val="006F2B1A"/>
    <w:rsid w:val="006F5949"/>
    <w:rsid w:val="006F7C68"/>
    <w:rsid w:val="00715BF8"/>
    <w:rsid w:val="00721F85"/>
    <w:rsid w:val="00727F93"/>
    <w:rsid w:val="0073513D"/>
    <w:rsid w:val="007476D9"/>
    <w:rsid w:val="0075585A"/>
    <w:rsid w:val="00757BBD"/>
    <w:rsid w:val="00764853"/>
    <w:rsid w:val="00765597"/>
    <w:rsid w:val="00767CA1"/>
    <w:rsid w:val="00771421"/>
    <w:rsid w:val="00775918"/>
    <w:rsid w:val="00783E35"/>
    <w:rsid w:val="00790386"/>
    <w:rsid w:val="007A1D83"/>
    <w:rsid w:val="007A53A0"/>
    <w:rsid w:val="007B41B6"/>
    <w:rsid w:val="007C576C"/>
    <w:rsid w:val="007D2FEA"/>
    <w:rsid w:val="007D5C26"/>
    <w:rsid w:val="007D66E1"/>
    <w:rsid w:val="007E175C"/>
    <w:rsid w:val="007E20A4"/>
    <w:rsid w:val="007E5C1A"/>
    <w:rsid w:val="007F0CF4"/>
    <w:rsid w:val="007F3472"/>
    <w:rsid w:val="008050A0"/>
    <w:rsid w:val="0080757D"/>
    <w:rsid w:val="0082152F"/>
    <w:rsid w:val="00833E10"/>
    <w:rsid w:val="00833F83"/>
    <w:rsid w:val="008400E3"/>
    <w:rsid w:val="00851F41"/>
    <w:rsid w:val="008653F9"/>
    <w:rsid w:val="008706C3"/>
    <w:rsid w:val="00892E0F"/>
    <w:rsid w:val="008A46C7"/>
    <w:rsid w:val="008A52CE"/>
    <w:rsid w:val="008B12B6"/>
    <w:rsid w:val="008B402B"/>
    <w:rsid w:val="008B70CD"/>
    <w:rsid w:val="008C00BE"/>
    <w:rsid w:val="008C719C"/>
    <w:rsid w:val="008D6DED"/>
    <w:rsid w:val="008E6077"/>
    <w:rsid w:val="008E7750"/>
    <w:rsid w:val="008E7AB6"/>
    <w:rsid w:val="008E7AC4"/>
    <w:rsid w:val="008F0061"/>
    <w:rsid w:val="008F5744"/>
    <w:rsid w:val="00905A41"/>
    <w:rsid w:val="009071B1"/>
    <w:rsid w:val="009076D6"/>
    <w:rsid w:val="00911236"/>
    <w:rsid w:val="009119AB"/>
    <w:rsid w:val="0091367D"/>
    <w:rsid w:val="00917982"/>
    <w:rsid w:val="00921106"/>
    <w:rsid w:val="00925B13"/>
    <w:rsid w:val="0093163C"/>
    <w:rsid w:val="009318F6"/>
    <w:rsid w:val="00934768"/>
    <w:rsid w:val="00946AC6"/>
    <w:rsid w:val="009479B4"/>
    <w:rsid w:val="0096061E"/>
    <w:rsid w:val="009842F6"/>
    <w:rsid w:val="009958E2"/>
    <w:rsid w:val="009A4400"/>
    <w:rsid w:val="009A4D63"/>
    <w:rsid w:val="009B38F6"/>
    <w:rsid w:val="009C0C82"/>
    <w:rsid w:val="009D2E43"/>
    <w:rsid w:val="009D2EAB"/>
    <w:rsid w:val="009D6437"/>
    <w:rsid w:val="009F43E6"/>
    <w:rsid w:val="00A11226"/>
    <w:rsid w:val="00A1138D"/>
    <w:rsid w:val="00A12784"/>
    <w:rsid w:val="00A2002F"/>
    <w:rsid w:val="00A225C7"/>
    <w:rsid w:val="00A26BF2"/>
    <w:rsid w:val="00A30611"/>
    <w:rsid w:val="00A332E8"/>
    <w:rsid w:val="00A37550"/>
    <w:rsid w:val="00A43D21"/>
    <w:rsid w:val="00A50607"/>
    <w:rsid w:val="00A52A61"/>
    <w:rsid w:val="00A56ECC"/>
    <w:rsid w:val="00A57CA4"/>
    <w:rsid w:val="00A700EF"/>
    <w:rsid w:val="00A7183A"/>
    <w:rsid w:val="00A74F32"/>
    <w:rsid w:val="00A76AAF"/>
    <w:rsid w:val="00A84504"/>
    <w:rsid w:val="00A85E6E"/>
    <w:rsid w:val="00A869D3"/>
    <w:rsid w:val="00A93804"/>
    <w:rsid w:val="00A93FEE"/>
    <w:rsid w:val="00A94378"/>
    <w:rsid w:val="00AA0F36"/>
    <w:rsid w:val="00AA666A"/>
    <w:rsid w:val="00AC0505"/>
    <w:rsid w:val="00AC38E4"/>
    <w:rsid w:val="00AC6587"/>
    <w:rsid w:val="00AD4C6A"/>
    <w:rsid w:val="00AD7F0F"/>
    <w:rsid w:val="00AE4058"/>
    <w:rsid w:val="00AF6180"/>
    <w:rsid w:val="00B04F7C"/>
    <w:rsid w:val="00B063D3"/>
    <w:rsid w:val="00B07737"/>
    <w:rsid w:val="00B11259"/>
    <w:rsid w:val="00B11BA2"/>
    <w:rsid w:val="00B2103B"/>
    <w:rsid w:val="00B222FE"/>
    <w:rsid w:val="00B25F39"/>
    <w:rsid w:val="00B26DBD"/>
    <w:rsid w:val="00B3187A"/>
    <w:rsid w:val="00B31FA8"/>
    <w:rsid w:val="00B5076D"/>
    <w:rsid w:val="00B50D4E"/>
    <w:rsid w:val="00B534A1"/>
    <w:rsid w:val="00B54B24"/>
    <w:rsid w:val="00B6472B"/>
    <w:rsid w:val="00B64AD7"/>
    <w:rsid w:val="00B679DD"/>
    <w:rsid w:val="00B76C2A"/>
    <w:rsid w:val="00B77393"/>
    <w:rsid w:val="00B82CC3"/>
    <w:rsid w:val="00B87CB4"/>
    <w:rsid w:val="00B911EC"/>
    <w:rsid w:val="00B92F35"/>
    <w:rsid w:val="00B967CB"/>
    <w:rsid w:val="00BA0BBE"/>
    <w:rsid w:val="00BA0F23"/>
    <w:rsid w:val="00BA5470"/>
    <w:rsid w:val="00BA6C06"/>
    <w:rsid w:val="00BB472D"/>
    <w:rsid w:val="00BB4CF5"/>
    <w:rsid w:val="00BC19E2"/>
    <w:rsid w:val="00BC22FA"/>
    <w:rsid w:val="00BC3EF5"/>
    <w:rsid w:val="00BD6167"/>
    <w:rsid w:val="00BD6DB7"/>
    <w:rsid w:val="00BE287C"/>
    <w:rsid w:val="00BE5761"/>
    <w:rsid w:val="00BF2130"/>
    <w:rsid w:val="00BF4925"/>
    <w:rsid w:val="00BF4F05"/>
    <w:rsid w:val="00C0179A"/>
    <w:rsid w:val="00C02A84"/>
    <w:rsid w:val="00C11251"/>
    <w:rsid w:val="00C223B6"/>
    <w:rsid w:val="00C22F55"/>
    <w:rsid w:val="00C23979"/>
    <w:rsid w:val="00C27030"/>
    <w:rsid w:val="00C33839"/>
    <w:rsid w:val="00C35A1D"/>
    <w:rsid w:val="00C4173E"/>
    <w:rsid w:val="00C448CC"/>
    <w:rsid w:val="00C54656"/>
    <w:rsid w:val="00C54851"/>
    <w:rsid w:val="00C62BDD"/>
    <w:rsid w:val="00C65B48"/>
    <w:rsid w:val="00C715AF"/>
    <w:rsid w:val="00C742EF"/>
    <w:rsid w:val="00C765F6"/>
    <w:rsid w:val="00C820B0"/>
    <w:rsid w:val="00C83408"/>
    <w:rsid w:val="00C84AD4"/>
    <w:rsid w:val="00C853F4"/>
    <w:rsid w:val="00C87744"/>
    <w:rsid w:val="00C94C2E"/>
    <w:rsid w:val="00CB62BE"/>
    <w:rsid w:val="00CC6EB2"/>
    <w:rsid w:val="00CE6424"/>
    <w:rsid w:val="00CF0800"/>
    <w:rsid w:val="00D00876"/>
    <w:rsid w:val="00D058FE"/>
    <w:rsid w:val="00D07732"/>
    <w:rsid w:val="00D141E9"/>
    <w:rsid w:val="00D26644"/>
    <w:rsid w:val="00D3482B"/>
    <w:rsid w:val="00D3660A"/>
    <w:rsid w:val="00D37874"/>
    <w:rsid w:val="00D37A04"/>
    <w:rsid w:val="00D4048D"/>
    <w:rsid w:val="00D46943"/>
    <w:rsid w:val="00D5450B"/>
    <w:rsid w:val="00D549CC"/>
    <w:rsid w:val="00D55F5B"/>
    <w:rsid w:val="00D6437A"/>
    <w:rsid w:val="00D6505E"/>
    <w:rsid w:val="00D67BB4"/>
    <w:rsid w:val="00D71EE7"/>
    <w:rsid w:val="00D766B1"/>
    <w:rsid w:val="00D806FE"/>
    <w:rsid w:val="00DA10B0"/>
    <w:rsid w:val="00DA11EA"/>
    <w:rsid w:val="00DA4F0C"/>
    <w:rsid w:val="00DA523D"/>
    <w:rsid w:val="00DA562D"/>
    <w:rsid w:val="00DC09D9"/>
    <w:rsid w:val="00DC1217"/>
    <w:rsid w:val="00DC1877"/>
    <w:rsid w:val="00DC247B"/>
    <w:rsid w:val="00DC5583"/>
    <w:rsid w:val="00DE0AA1"/>
    <w:rsid w:val="00DE49D4"/>
    <w:rsid w:val="00DF509C"/>
    <w:rsid w:val="00E03F02"/>
    <w:rsid w:val="00E1538D"/>
    <w:rsid w:val="00E224B4"/>
    <w:rsid w:val="00E22AAA"/>
    <w:rsid w:val="00E23E4F"/>
    <w:rsid w:val="00E24047"/>
    <w:rsid w:val="00E27705"/>
    <w:rsid w:val="00E33969"/>
    <w:rsid w:val="00E3576B"/>
    <w:rsid w:val="00E35C96"/>
    <w:rsid w:val="00E36983"/>
    <w:rsid w:val="00E4689D"/>
    <w:rsid w:val="00E5158D"/>
    <w:rsid w:val="00E5408D"/>
    <w:rsid w:val="00E6179D"/>
    <w:rsid w:val="00E63561"/>
    <w:rsid w:val="00E758BA"/>
    <w:rsid w:val="00E7670F"/>
    <w:rsid w:val="00E778DB"/>
    <w:rsid w:val="00E81196"/>
    <w:rsid w:val="00E81B7A"/>
    <w:rsid w:val="00E82D38"/>
    <w:rsid w:val="00E87248"/>
    <w:rsid w:val="00E90B57"/>
    <w:rsid w:val="00E923CD"/>
    <w:rsid w:val="00E92609"/>
    <w:rsid w:val="00E93145"/>
    <w:rsid w:val="00E94C19"/>
    <w:rsid w:val="00E968F1"/>
    <w:rsid w:val="00EA1AA2"/>
    <w:rsid w:val="00EA47E6"/>
    <w:rsid w:val="00EB1749"/>
    <w:rsid w:val="00EB7225"/>
    <w:rsid w:val="00EC7311"/>
    <w:rsid w:val="00ED60E2"/>
    <w:rsid w:val="00EE0C7E"/>
    <w:rsid w:val="00EE4A11"/>
    <w:rsid w:val="00F123D1"/>
    <w:rsid w:val="00F20A3D"/>
    <w:rsid w:val="00F303BE"/>
    <w:rsid w:val="00F30A40"/>
    <w:rsid w:val="00F31F72"/>
    <w:rsid w:val="00F33485"/>
    <w:rsid w:val="00F35B94"/>
    <w:rsid w:val="00F42F7E"/>
    <w:rsid w:val="00F438F7"/>
    <w:rsid w:val="00F44372"/>
    <w:rsid w:val="00F445B3"/>
    <w:rsid w:val="00F453D9"/>
    <w:rsid w:val="00F553D9"/>
    <w:rsid w:val="00F556EB"/>
    <w:rsid w:val="00F714F0"/>
    <w:rsid w:val="00F7338E"/>
    <w:rsid w:val="00F77D66"/>
    <w:rsid w:val="00F83365"/>
    <w:rsid w:val="00F905DC"/>
    <w:rsid w:val="00F90681"/>
    <w:rsid w:val="00FA6530"/>
    <w:rsid w:val="00FB2537"/>
    <w:rsid w:val="00FB2B93"/>
    <w:rsid w:val="00FC34FE"/>
    <w:rsid w:val="00FC4F32"/>
    <w:rsid w:val="00FC69B7"/>
    <w:rsid w:val="00FC6C70"/>
    <w:rsid w:val="00FD2F1A"/>
    <w:rsid w:val="00FD4CBA"/>
    <w:rsid w:val="00FD5383"/>
    <w:rsid w:val="00FE2E6B"/>
    <w:rsid w:val="00FE75BA"/>
    <w:rsid w:val="00FE76A4"/>
  </w:rsids>
  <m:mathPr>
    <m:mathFont m:val="Cambria Math"/>
    <m:brkBin m:val="before"/>
    <m:brkBinSub m:val="--"/>
    <m:smallFrac/>
    <m:dispDef/>
    <m:lMargin m:val="0"/>
    <m:rMargin m:val="0"/>
    <m:defJc m:val="centerGroup"/>
    <m:wrapIndent m:val="1440"/>
    <m:intLim m:val="subSup"/>
    <m:naryLim m:val="undOvr"/>
  </m:mathPr>
  <w:themeFontLang w:val="es-CO"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07035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20B0"/>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E1538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1538D"/>
    <w:pPr>
      <w:keepNext/>
      <w:widowControl w:val="0"/>
      <w:tabs>
        <w:tab w:val="num" w:pos="0"/>
      </w:tabs>
      <w:suppressAutoHyphens/>
      <w:jc w:val="center"/>
      <w:outlineLvl w:val="1"/>
    </w:pPr>
    <w:rPr>
      <w:rFonts w:ascii="Arial" w:eastAsia="Bitstream Vera Sans" w:hAnsi="Arial"/>
      <w:b/>
      <w:sz w:val="24"/>
      <w:lang w:val="es-CO"/>
    </w:rPr>
  </w:style>
  <w:style w:type="paragraph" w:styleId="Ttulo3">
    <w:name w:val="heading 3"/>
    <w:basedOn w:val="Normal"/>
    <w:next w:val="Normal"/>
    <w:link w:val="Ttulo3Car"/>
    <w:qFormat/>
    <w:rsid w:val="00E1538D"/>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E1538D"/>
    <w:pPr>
      <w:keepNext/>
      <w:spacing w:before="240" w:after="60"/>
      <w:outlineLvl w:val="3"/>
    </w:pPr>
    <w:rPr>
      <w:b/>
      <w:bCs/>
      <w:sz w:val="28"/>
      <w:szCs w:val="28"/>
    </w:rPr>
  </w:style>
  <w:style w:type="paragraph" w:styleId="Ttulo5">
    <w:name w:val="heading 5"/>
    <w:basedOn w:val="Normal"/>
    <w:next w:val="Normal"/>
    <w:link w:val="Ttulo5Car"/>
    <w:qFormat/>
    <w:rsid w:val="00E1538D"/>
    <w:pPr>
      <w:keepNext/>
      <w:outlineLvl w:val="4"/>
    </w:pPr>
    <w:rPr>
      <w:i/>
      <w:sz w:val="19"/>
      <w:u w:val="single"/>
    </w:rPr>
  </w:style>
  <w:style w:type="paragraph" w:styleId="Ttulo6">
    <w:name w:val="heading 6"/>
    <w:basedOn w:val="Normal"/>
    <w:next w:val="Normal"/>
    <w:link w:val="Ttulo6Car"/>
    <w:qFormat/>
    <w:rsid w:val="00E1538D"/>
    <w:pPr>
      <w:keepNext/>
      <w:outlineLvl w:val="5"/>
    </w:pPr>
    <w:rPr>
      <w:rFonts w:ascii="CG Times" w:hAnsi="CG Times"/>
      <w:i/>
      <w:u w:val="single"/>
    </w:rPr>
  </w:style>
  <w:style w:type="paragraph" w:styleId="Ttulo7">
    <w:name w:val="heading 7"/>
    <w:basedOn w:val="Normal"/>
    <w:next w:val="Normal"/>
    <w:link w:val="Ttulo7Car"/>
    <w:qFormat/>
    <w:rsid w:val="00E1538D"/>
    <w:pPr>
      <w:keepNext/>
      <w:outlineLvl w:val="6"/>
    </w:pPr>
    <w:rPr>
      <w:rFonts w:ascii="CG Times" w:hAnsi="CG Times"/>
      <w:b/>
      <w:i/>
      <w:sz w:val="21"/>
      <w:u w:val="single"/>
    </w:rPr>
  </w:style>
  <w:style w:type="paragraph" w:styleId="Ttulo8">
    <w:name w:val="heading 8"/>
    <w:basedOn w:val="Normal"/>
    <w:next w:val="Normal"/>
    <w:link w:val="Ttulo8Car"/>
    <w:qFormat/>
    <w:rsid w:val="00E1538D"/>
    <w:pPr>
      <w:keepNext/>
      <w:outlineLvl w:val="7"/>
    </w:pPr>
    <w:rPr>
      <w:rFonts w:ascii="CG Times" w:hAnsi="CG Times"/>
      <w:i/>
      <w:sz w:val="21"/>
    </w:rPr>
  </w:style>
  <w:style w:type="paragraph" w:styleId="Ttulo9">
    <w:name w:val="heading 9"/>
    <w:basedOn w:val="Normal"/>
    <w:next w:val="Normal"/>
    <w:link w:val="Ttulo9Car"/>
    <w:qFormat/>
    <w:rsid w:val="00E1538D"/>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820B0"/>
    <w:pPr>
      <w:tabs>
        <w:tab w:val="center" w:pos="4252"/>
        <w:tab w:val="right" w:pos="8504"/>
      </w:tabs>
    </w:pPr>
  </w:style>
  <w:style w:type="character" w:customStyle="1" w:styleId="EncabezadoCar">
    <w:name w:val="Encabezado Car"/>
    <w:basedOn w:val="Fuentedeprrafopredeter"/>
    <w:link w:val="Encabezado"/>
    <w:rsid w:val="00C820B0"/>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C820B0"/>
    <w:pPr>
      <w:tabs>
        <w:tab w:val="center" w:pos="4252"/>
        <w:tab w:val="right" w:pos="8504"/>
      </w:tabs>
    </w:pPr>
  </w:style>
  <w:style w:type="character" w:customStyle="1" w:styleId="PiedepginaCar">
    <w:name w:val="Pie de página Car"/>
    <w:basedOn w:val="Fuentedeprrafopredeter"/>
    <w:link w:val="Piedepgina"/>
    <w:rsid w:val="00C820B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820B0"/>
    <w:rPr>
      <w:rFonts w:ascii="Tahoma" w:hAnsi="Tahoma" w:cs="Tahoma"/>
      <w:sz w:val="16"/>
      <w:szCs w:val="16"/>
    </w:rPr>
  </w:style>
  <w:style w:type="character" w:customStyle="1" w:styleId="TextodegloboCar">
    <w:name w:val="Texto de globo Car"/>
    <w:basedOn w:val="Fuentedeprrafopredeter"/>
    <w:link w:val="Textodeglobo"/>
    <w:uiPriority w:val="99"/>
    <w:semiHidden/>
    <w:rsid w:val="00C820B0"/>
    <w:rPr>
      <w:rFonts w:ascii="Tahoma" w:eastAsia="Times New Roman" w:hAnsi="Tahoma" w:cs="Tahoma"/>
      <w:sz w:val="16"/>
      <w:szCs w:val="16"/>
      <w:lang w:val="es-ES" w:eastAsia="es-ES"/>
    </w:rPr>
  </w:style>
  <w:style w:type="paragraph" w:styleId="Prrafodelista">
    <w:name w:val="List Paragraph"/>
    <w:basedOn w:val="Normal"/>
    <w:uiPriority w:val="34"/>
    <w:qFormat/>
    <w:rsid w:val="00FE76A4"/>
    <w:pPr>
      <w:ind w:left="720"/>
      <w:contextualSpacing/>
    </w:pPr>
  </w:style>
  <w:style w:type="character" w:customStyle="1" w:styleId="Ttulo1Car">
    <w:name w:val="Título 1 Car"/>
    <w:basedOn w:val="Fuentedeprrafopredeter"/>
    <w:link w:val="Ttulo1"/>
    <w:rsid w:val="00E1538D"/>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E1538D"/>
    <w:rPr>
      <w:rFonts w:ascii="Arial" w:eastAsia="Bitstream Vera Sans" w:hAnsi="Arial" w:cs="Times New Roman"/>
      <w:b/>
      <w:sz w:val="24"/>
      <w:szCs w:val="20"/>
      <w:lang w:eastAsia="es-ES"/>
    </w:rPr>
  </w:style>
  <w:style w:type="character" w:customStyle="1" w:styleId="Ttulo3Car">
    <w:name w:val="Título 3 Car"/>
    <w:basedOn w:val="Fuentedeprrafopredeter"/>
    <w:link w:val="Ttulo3"/>
    <w:rsid w:val="00E1538D"/>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E1538D"/>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E1538D"/>
    <w:rPr>
      <w:rFonts w:ascii="Times New Roman" w:eastAsia="Times New Roman" w:hAnsi="Times New Roman" w:cs="Times New Roman"/>
      <w:i/>
      <w:sz w:val="19"/>
      <w:szCs w:val="20"/>
      <w:u w:val="single"/>
      <w:lang w:val="es-ES" w:eastAsia="es-ES"/>
    </w:rPr>
  </w:style>
  <w:style w:type="character" w:customStyle="1" w:styleId="Ttulo6Car">
    <w:name w:val="Título 6 Car"/>
    <w:basedOn w:val="Fuentedeprrafopredeter"/>
    <w:link w:val="Ttulo6"/>
    <w:rsid w:val="00E1538D"/>
    <w:rPr>
      <w:rFonts w:ascii="CG Times" w:eastAsia="Times New Roman" w:hAnsi="CG Times" w:cs="Times New Roman"/>
      <w:i/>
      <w:sz w:val="20"/>
      <w:szCs w:val="20"/>
      <w:u w:val="single"/>
      <w:lang w:val="es-ES" w:eastAsia="es-ES"/>
    </w:rPr>
  </w:style>
  <w:style w:type="character" w:customStyle="1" w:styleId="Ttulo7Car">
    <w:name w:val="Título 7 Car"/>
    <w:basedOn w:val="Fuentedeprrafopredeter"/>
    <w:link w:val="Ttulo7"/>
    <w:rsid w:val="00E1538D"/>
    <w:rPr>
      <w:rFonts w:ascii="CG Times" w:eastAsia="Times New Roman" w:hAnsi="CG Times" w:cs="Times New Roman"/>
      <w:b/>
      <w:i/>
      <w:sz w:val="21"/>
      <w:szCs w:val="20"/>
      <w:u w:val="single"/>
      <w:lang w:val="es-ES" w:eastAsia="es-ES"/>
    </w:rPr>
  </w:style>
  <w:style w:type="character" w:customStyle="1" w:styleId="Ttulo8Car">
    <w:name w:val="Título 8 Car"/>
    <w:basedOn w:val="Fuentedeprrafopredeter"/>
    <w:link w:val="Ttulo8"/>
    <w:rsid w:val="00E1538D"/>
    <w:rPr>
      <w:rFonts w:ascii="CG Times" w:eastAsia="Times New Roman" w:hAnsi="CG Times" w:cs="Times New Roman"/>
      <w:i/>
      <w:sz w:val="21"/>
      <w:szCs w:val="20"/>
      <w:lang w:val="es-ES" w:eastAsia="es-ES"/>
    </w:rPr>
  </w:style>
  <w:style w:type="character" w:customStyle="1" w:styleId="Ttulo9Car">
    <w:name w:val="Título 9 Car"/>
    <w:basedOn w:val="Fuentedeprrafopredeter"/>
    <w:link w:val="Ttulo9"/>
    <w:rsid w:val="00E1538D"/>
    <w:rPr>
      <w:rFonts w:ascii="Arial" w:eastAsia="Times New Roman" w:hAnsi="Arial" w:cs="Arial"/>
      <w:lang w:val="es-ES" w:eastAsia="es-ES"/>
    </w:rPr>
  </w:style>
  <w:style w:type="paragraph" w:customStyle="1" w:styleId="Textoindependiente21">
    <w:name w:val="Texto independiente 21"/>
    <w:basedOn w:val="Normal"/>
    <w:rsid w:val="00E1538D"/>
    <w:pPr>
      <w:widowControl w:val="0"/>
      <w:tabs>
        <w:tab w:val="left" w:pos="8647"/>
      </w:tabs>
      <w:suppressAutoHyphens/>
      <w:jc w:val="both"/>
    </w:pPr>
    <w:rPr>
      <w:rFonts w:ascii="CG Times" w:eastAsia="Bitstream Vera Sans" w:hAnsi="CG Times"/>
      <w:i/>
      <w:sz w:val="24"/>
      <w:lang w:val="es-CO"/>
    </w:rPr>
  </w:style>
  <w:style w:type="paragraph" w:styleId="Textoindependiente2">
    <w:name w:val="Body Text 2"/>
    <w:basedOn w:val="Normal"/>
    <w:link w:val="Textoindependiente2Car"/>
    <w:rsid w:val="00E1538D"/>
    <w:pPr>
      <w:widowControl w:val="0"/>
      <w:suppressAutoHyphens/>
      <w:spacing w:after="120" w:line="480" w:lineRule="auto"/>
    </w:pPr>
    <w:rPr>
      <w:rFonts w:ascii="Bitstream Vera Serif" w:eastAsia="Bitstream Vera Sans" w:hAnsi="Bitstream Vera Serif"/>
      <w:sz w:val="24"/>
      <w:lang w:val="es-CO"/>
    </w:rPr>
  </w:style>
  <w:style w:type="character" w:customStyle="1" w:styleId="Textoindependiente2Car">
    <w:name w:val="Texto independiente 2 Car"/>
    <w:basedOn w:val="Fuentedeprrafopredeter"/>
    <w:link w:val="Textoindependiente2"/>
    <w:rsid w:val="00E1538D"/>
    <w:rPr>
      <w:rFonts w:ascii="Bitstream Vera Serif" w:eastAsia="Bitstream Vera Sans" w:hAnsi="Bitstream Vera Serif" w:cs="Times New Roman"/>
      <w:sz w:val="24"/>
      <w:szCs w:val="20"/>
      <w:lang w:eastAsia="es-ES"/>
    </w:rPr>
  </w:style>
  <w:style w:type="paragraph" w:customStyle="1" w:styleId="Textoindependiente31">
    <w:name w:val="Texto independiente 31"/>
    <w:basedOn w:val="Normal"/>
    <w:rsid w:val="00E1538D"/>
    <w:pPr>
      <w:widowControl w:val="0"/>
      <w:suppressAutoHyphens/>
    </w:pPr>
    <w:rPr>
      <w:rFonts w:ascii="Bitstream Vera Serif" w:eastAsia="Bitstream Vera Sans" w:hAnsi="Bitstream Vera Serif"/>
      <w:sz w:val="28"/>
      <w:lang w:val="es-CO"/>
    </w:rPr>
  </w:style>
  <w:style w:type="character" w:styleId="Hipervnculo">
    <w:name w:val="Hyperlink"/>
    <w:basedOn w:val="Fuentedeprrafopredeter"/>
    <w:uiPriority w:val="99"/>
    <w:rsid w:val="00E1538D"/>
    <w:rPr>
      <w:color w:val="0000FF"/>
      <w:u w:val="single"/>
    </w:rPr>
  </w:style>
  <w:style w:type="character" w:styleId="Hipervnculovisitado">
    <w:name w:val="FollowedHyperlink"/>
    <w:basedOn w:val="Fuentedeprrafopredeter"/>
    <w:uiPriority w:val="99"/>
    <w:rsid w:val="00E1538D"/>
    <w:rPr>
      <w:color w:val="800080"/>
      <w:u w:val="single"/>
    </w:rPr>
  </w:style>
  <w:style w:type="paragraph" w:customStyle="1" w:styleId="xl22">
    <w:name w:val="xl22"/>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sz w:val="24"/>
      <w:szCs w:val="24"/>
    </w:rPr>
  </w:style>
  <w:style w:type="paragraph" w:customStyle="1" w:styleId="xl23">
    <w:name w:val="xl2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4">
    <w:name w:val="xl2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5">
    <w:name w:val="xl25"/>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paragraph" w:customStyle="1" w:styleId="xl26">
    <w:name w:val="xl2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character" w:styleId="Nmerodepgina">
    <w:name w:val="page number"/>
    <w:basedOn w:val="Fuentedeprrafopredeter"/>
    <w:rsid w:val="00E1538D"/>
  </w:style>
  <w:style w:type="paragraph" w:customStyle="1" w:styleId="xl27">
    <w:name w:val="xl27"/>
    <w:basedOn w:val="Normal"/>
    <w:rsid w:val="00E1538D"/>
    <w:pPr>
      <w:spacing w:before="100" w:beforeAutospacing="1" w:after="100" w:afterAutospacing="1"/>
    </w:pPr>
    <w:rPr>
      <w:rFonts w:ascii="Tahoma" w:hAnsi="Tahoma" w:cs="Tahoma"/>
      <w:b/>
      <w:bCs/>
      <w:color w:val="000000"/>
      <w:sz w:val="22"/>
      <w:szCs w:val="22"/>
    </w:rPr>
  </w:style>
  <w:style w:type="paragraph" w:customStyle="1" w:styleId="xl28">
    <w:name w:val="xl28"/>
    <w:basedOn w:val="Normal"/>
    <w:rsid w:val="00E1538D"/>
    <w:pPr>
      <w:spacing w:before="100" w:beforeAutospacing="1" w:after="100" w:afterAutospacing="1"/>
      <w:jc w:val="right"/>
    </w:pPr>
    <w:rPr>
      <w:rFonts w:ascii="Tahoma" w:hAnsi="Tahoma" w:cs="Tahoma"/>
      <w:color w:val="000000"/>
      <w:sz w:val="22"/>
      <w:szCs w:val="22"/>
    </w:rPr>
  </w:style>
  <w:style w:type="paragraph" w:customStyle="1" w:styleId="xl29">
    <w:name w:val="xl29"/>
    <w:basedOn w:val="Normal"/>
    <w:rsid w:val="00E1538D"/>
    <w:pPr>
      <w:spacing w:before="100" w:beforeAutospacing="1" w:after="100" w:afterAutospacing="1"/>
    </w:pPr>
    <w:rPr>
      <w:rFonts w:ascii="Tahoma" w:hAnsi="Tahoma" w:cs="Tahoma"/>
      <w:color w:val="000000"/>
      <w:sz w:val="22"/>
      <w:szCs w:val="22"/>
    </w:rPr>
  </w:style>
  <w:style w:type="paragraph" w:customStyle="1" w:styleId="xl30">
    <w:name w:val="xl30"/>
    <w:basedOn w:val="Normal"/>
    <w:rsid w:val="00E1538D"/>
    <w:pPr>
      <w:spacing w:before="100" w:beforeAutospacing="1" w:after="100" w:afterAutospacing="1"/>
    </w:pPr>
    <w:rPr>
      <w:rFonts w:ascii="Tahoma" w:hAnsi="Tahoma" w:cs="Tahoma"/>
      <w:sz w:val="22"/>
      <w:szCs w:val="22"/>
    </w:rPr>
  </w:style>
  <w:style w:type="paragraph" w:customStyle="1" w:styleId="xl31">
    <w:name w:val="xl31"/>
    <w:basedOn w:val="Normal"/>
    <w:rsid w:val="00E1538D"/>
    <w:pPr>
      <w:spacing w:before="100" w:beforeAutospacing="1" w:after="100" w:afterAutospacing="1"/>
      <w:jc w:val="right"/>
    </w:pPr>
    <w:rPr>
      <w:rFonts w:ascii="Tahoma" w:hAnsi="Tahoma" w:cs="Tahoma"/>
      <w:color w:val="000000"/>
      <w:sz w:val="22"/>
      <w:szCs w:val="22"/>
    </w:rPr>
  </w:style>
  <w:style w:type="paragraph" w:styleId="Textoindependiente3">
    <w:name w:val="Body Text 3"/>
    <w:basedOn w:val="Normal"/>
    <w:link w:val="Textoindependiente3Car"/>
    <w:rsid w:val="00E1538D"/>
    <w:rPr>
      <w:sz w:val="28"/>
    </w:rPr>
  </w:style>
  <w:style w:type="character" w:customStyle="1" w:styleId="Textoindependiente3Car">
    <w:name w:val="Texto independiente 3 Car"/>
    <w:basedOn w:val="Fuentedeprrafopredeter"/>
    <w:link w:val="Textoindependiente3"/>
    <w:rsid w:val="00E1538D"/>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E1538D"/>
    <w:pPr>
      <w:jc w:val="both"/>
    </w:pPr>
    <w:rPr>
      <w:i/>
    </w:rPr>
  </w:style>
  <w:style w:type="character" w:customStyle="1" w:styleId="TextoindependienteCar">
    <w:name w:val="Texto independiente Car"/>
    <w:basedOn w:val="Fuentedeprrafopredeter"/>
    <w:link w:val="Textoindependiente"/>
    <w:rsid w:val="00E1538D"/>
    <w:rPr>
      <w:rFonts w:ascii="Times New Roman" w:eastAsia="Times New Roman" w:hAnsi="Times New Roman" w:cs="Times New Roman"/>
      <w:i/>
      <w:sz w:val="20"/>
      <w:szCs w:val="20"/>
      <w:lang w:val="es-ES" w:eastAsia="es-ES"/>
    </w:rPr>
  </w:style>
  <w:style w:type="paragraph" w:styleId="Ttulo">
    <w:name w:val="Title"/>
    <w:basedOn w:val="Normal"/>
    <w:link w:val="TtuloCar"/>
    <w:qFormat/>
    <w:rsid w:val="00E1538D"/>
    <w:pPr>
      <w:jc w:val="center"/>
    </w:pPr>
    <w:rPr>
      <w:rFonts w:ascii="Tahoma" w:hAnsi="Tahoma"/>
      <w:b/>
      <w:sz w:val="24"/>
    </w:rPr>
  </w:style>
  <w:style w:type="character" w:customStyle="1" w:styleId="TtuloCar">
    <w:name w:val="Título Car"/>
    <w:basedOn w:val="Fuentedeprrafopredeter"/>
    <w:link w:val="Ttulo"/>
    <w:rsid w:val="00E1538D"/>
    <w:rPr>
      <w:rFonts w:ascii="Tahoma" w:eastAsia="Times New Roman" w:hAnsi="Tahoma" w:cs="Times New Roman"/>
      <w:b/>
      <w:sz w:val="24"/>
      <w:szCs w:val="20"/>
      <w:lang w:val="es-ES" w:eastAsia="es-ES"/>
    </w:rPr>
  </w:style>
  <w:style w:type="paragraph" w:customStyle="1" w:styleId="xl65">
    <w:name w:val="xl65"/>
    <w:basedOn w:val="Normal"/>
    <w:rsid w:val="00E1538D"/>
    <w:pPr>
      <w:spacing w:before="100" w:beforeAutospacing="1" w:after="100" w:afterAutospacing="1"/>
    </w:pPr>
    <w:rPr>
      <w:rFonts w:ascii="Tahoma" w:hAnsi="Tahoma" w:cs="Tahoma"/>
      <w:sz w:val="18"/>
      <w:szCs w:val="18"/>
    </w:rPr>
  </w:style>
  <w:style w:type="paragraph" w:customStyle="1" w:styleId="xl66">
    <w:name w:val="xl6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7">
    <w:name w:val="xl67"/>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color w:val="000000"/>
      <w:sz w:val="18"/>
      <w:szCs w:val="18"/>
    </w:rPr>
  </w:style>
  <w:style w:type="paragraph" w:customStyle="1" w:styleId="xl68">
    <w:name w:val="xl68"/>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3">
    <w:name w:val="xl6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sz w:val="24"/>
      <w:szCs w:val="24"/>
    </w:rPr>
  </w:style>
  <w:style w:type="paragraph" w:customStyle="1" w:styleId="xl64">
    <w:name w:val="xl6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sz w:val="24"/>
      <w:szCs w:val="24"/>
    </w:rPr>
  </w:style>
  <w:style w:type="paragraph" w:styleId="Lista">
    <w:name w:val="List"/>
    <w:basedOn w:val="Normal"/>
    <w:rsid w:val="00662BA3"/>
    <w:pPr>
      <w:ind w:left="283" w:hanging="283"/>
      <w:contextualSpacing/>
    </w:pPr>
    <w:rPr>
      <w:lang w:val="es-CO"/>
    </w:rPr>
  </w:style>
  <w:style w:type="paragraph" w:styleId="Listaconvietas2">
    <w:name w:val="List Bullet 2"/>
    <w:basedOn w:val="Normal"/>
    <w:unhideWhenUsed/>
    <w:rsid w:val="009A4D63"/>
    <w:pPr>
      <w:numPr>
        <w:numId w:val="3"/>
      </w:numPr>
      <w:contextualSpacing/>
    </w:pPr>
    <w:rPr>
      <w:lang w:val="es-CO"/>
    </w:rPr>
  </w:style>
  <w:style w:type="paragraph" w:styleId="Cierre">
    <w:name w:val="Closing"/>
    <w:basedOn w:val="Normal"/>
    <w:link w:val="CierreCar"/>
    <w:rsid w:val="003537A3"/>
    <w:pPr>
      <w:ind w:left="4252"/>
    </w:pPr>
    <w:rPr>
      <w:lang w:val="es-CO"/>
    </w:rPr>
  </w:style>
  <w:style w:type="character" w:customStyle="1" w:styleId="CierreCar">
    <w:name w:val="Cierre Car"/>
    <w:basedOn w:val="Fuentedeprrafopredeter"/>
    <w:link w:val="Cierre"/>
    <w:rsid w:val="003537A3"/>
    <w:rPr>
      <w:rFonts w:ascii="Times New Roman" w:eastAsia="Times New Roman" w:hAnsi="Times New Roman" w:cs="Times New Roman"/>
      <w:sz w:val="20"/>
      <w:szCs w:val="20"/>
      <w:lang w:eastAsia="es-ES"/>
    </w:rPr>
  </w:style>
  <w:style w:type="paragraph" w:styleId="Encabezadodemensaje">
    <w:name w:val="Message Header"/>
    <w:basedOn w:val="Normal"/>
    <w:link w:val="EncabezadodemensajeCar"/>
    <w:rsid w:val="009076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CO"/>
    </w:rPr>
  </w:style>
  <w:style w:type="character" w:customStyle="1" w:styleId="EncabezadodemensajeCar">
    <w:name w:val="Encabezado de mensaje Car"/>
    <w:basedOn w:val="Fuentedeprrafopredeter"/>
    <w:link w:val="Encabezadodemensaje"/>
    <w:rsid w:val="009076D6"/>
    <w:rPr>
      <w:rFonts w:ascii="Cambria" w:eastAsia="Times New Roman" w:hAnsi="Cambria" w:cs="Times New Roman"/>
      <w:sz w:val="24"/>
      <w:szCs w:val="24"/>
      <w:shd w:val="pct20" w:color="auto" w:fill="auto"/>
      <w:lang w:eastAsia="es-ES"/>
    </w:rPr>
  </w:style>
  <w:style w:type="paragraph" w:customStyle="1" w:styleId="Default">
    <w:name w:val="Default"/>
    <w:rsid w:val="004F0DC0"/>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Sinespaciado">
    <w:name w:val="No Spacing"/>
    <w:uiPriority w:val="1"/>
    <w:qFormat/>
    <w:rsid w:val="00095E64"/>
    <w:pPr>
      <w:spacing w:after="0" w:line="240" w:lineRule="auto"/>
    </w:pPr>
    <w:rPr>
      <w:rFonts w:ascii="Times New Roman" w:eastAsia="Times New Roman" w:hAnsi="Times New Roman" w:cs="Times New Roman"/>
      <w:sz w:val="20"/>
      <w:szCs w:val="20"/>
      <w:lang w:val="es-ES" w:eastAsia="es-ES"/>
    </w:rPr>
  </w:style>
  <w:style w:type="character" w:customStyle="1" w:styleId="Mencinsinresolver1">
    <w:name w:val="Mención sin resolver1"/>
    <w:basedOn w:val="Fuentedeprrafopredeter"/>
    <w:uiPriority w:val="99"/>
    <w:semiHidden/>
    <w:unhideWhenUsed/>
    <w:rsid w:val="009B38F6"/>
    <w:rPr>
      <w:color w:val="605E5C"/>
      <w:shd w:val="clear" w:color="auto" w:fill="E1DFDD"/>
    </w:rPr>
  </w:style>
  <w:style w:type="table" w:styleId="Tablaconcuadrcula">
    <w:name w:val="Table Grid"/>
    <w:basedOn w:val="Tablanormal"/>
    <w:uiPriority w:val="59"/>
    <w:rsid w:val="001E7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65AF7"/>
    <w:rPr>
      <w:sz w:val="16"/>
      <w:szCs w:val="16"/>
    </w:rPr>
  </w:style>
  <w:style w:type="paragraph" w:styleId="Textocomentario">
    <w:name w:val="annotation text"/>
    <w:basedOn w:val="Normal"/>
    <w:link w:val="TextocomentarioCar"/>
    <w:uiPriority w:val="99"/>
    <w:semiHidden/>
    <w:unhideWhenUsed/>
    <w:rsid w:val="00265AF7"/>
  </w:style>
  <w:style w:type="character" w:customStyle="1" w:styleId="TextocomentarioCar">
    <w:name w:val="Texto comentario Car"/>
    <w:basedOn w:val="Fuentedeprrafopredeter"/>
    <w:link w:val="Textocomentario"/>
    <w:uiPriority w:val="99"/>
    <w:semiHidden/>
    <w:rsid w:val="00265AF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5AF7"/>
    <w:rPr>
      <w:b/>
      <w:bCs/>
    </w:rPr>
  </w:style>
  <w:style w:type="character" w:customStyle="1" w:styleId="AsuntodelcomentarioCar">
    <w:name w:val="Asunto del comentario Car"/>
    <w:basedOn w:val="TextocomentarioCar"/>
    <w:link w:val="Asuntodelcomentario"/>
    <w:uiPriority w:val="99"/>
    <w:semiHidden/>
    <w:rsid w:val="00265AF7"/>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43502">
      <w:bodyDiv w:val="1"/>
      <w:marLeft w:val="0"/>
      <w:marRight w:val="0"/>
      <w:marTop w:val="0"/>
      <w:marBottom w:val="0"/>
      <w:divBdr>
        <w:top w:val="none" w:sz="0" w:space="0" w:color="auto"/>
        <w:left w:val="none" w:sz="0" w:space="0" w:color="auto"/>
        <w:bottom w:val="none" w:sz="0" w:space="0" w:color="auto"/>
        <w:right w:val="none" w:sz="0" w:space="0" w:color="auto"/>
      </w:divBdr>
    </w:div>
    <w:div w:id="393162654">
      <w:bodyDiv w:val="1"/>
      <w:marLeft w:val="0"/>
      <w:marRight w:val="0"/>
      <w:marTop w:val="0"/>
      <w:marBottom w:val="0"/>
      <w:divBdr>
        <w:top w:val="none" w:sz="0" w:space="0" w:color="auto"/>
        <w:left w:val="none" w:sz="0" w:space="0" w:color="auto"/>
        <w:bottom w:val="none" w:sz="0" w:space="0" w:color="auto"/>
        <w:right w:val="none" w:sz="0" w:space="0" w:color="auto"/>
      </w:divBdr>
    </w:div>
    <w:div w:id="992295618">
      <w:bodyDiv w:val="1"/>
      <w:marLeft w:val="0"/>
      <w:marRight w:val="0"/>
      <w:marTop w:val="0"/>
      <w:marBottom w:val="0"/>
      <w:divBdr>
        <w:top w:val="none" w:sz="0" w:space="0" w:color="auto"/>
        <w:left w:val="none" w:sz="0" w:space="0" w:color="auto"/>
        <w:bottom w:val="none" w:sz="0" w:space="0" w:color="auto"/>
        <w:right w:val="none" w:sz="0" w:space="0" w:color="auto"/>
      </w:divBdr>
    </w:div>
    <w:div w:id="1332830714">
      <w:bodyDiv w:val="1"/>
      <w:marLeft w:val="0"/>
      <w:marRight w:val="0"/>
      <w:marTop w:val="0"/>
      <w:marBottom w:val="0"/>
      <w:divBdr>
        <w:top w:val="none" w:sz="0" w:space="0" w:color="auto"/>
        <w:left w:val="none" w:sz="0" w:space="0" w:color="auto"/>
        <w:bottom w:val="none" w:sz="0" w:space="0" w:color="auto"/>
        <w:right w:val="none" w:sz="0" w:space="0" w:color="auto"/>
      </w:divBdr>
    </w:div>
    <w:div w:id="1353725130">
      <w:bodyDiv w:val="1"/>
      <w:marLeft w:val="0"/>
      <w:marRight w:val="0"/>
      <w:marTop w:val="0"/>
      <w:marBottom w:val="0"/>
      <w:divBdr>
        <w:top w:val="none" w:sz="0" w:space="0" w:color="auto"/>
        <w:left w:val="none" w:sz="0" w:space="0" w:color="auto"/>
        <w:bottom w:val="none" w:sz="0" w:space="0" w:color="auto"/>
        <w:right w:val="none" w:sz="0" w:space="0" w:color="auto"/>
      </w:divBdr>
    </w:div>
    <w:div w:id="1452942029">
      <w:bodyDiv w:val="1"/>
      <w:marLeft w:val="0"/>
      <w:marRight w:val="0"/>
      <w:marTop w:val="0"/>
      <w:marBottom w:val="0"/>
      <w:divBdr>
        <w:top w:val="none" w:sz="0" w:space="0" w:color="auto"/>
        <w:left w:val="none" w:sz="0" w:space="0" w:color="auto"/>
        <w:bottom w:val="none" w:sz="0" w:space="0" w:color="auto"/>
        <w:right w:val="none" w:sz="0" w:space="0" w:color="auto"/>
      </w:divBdr>
    </w:div>
    <w:div w:id="1485318913">
      <w:bodyDiv w:val="1"/>
      <w:marLeft w:val="0"/>
      <w:marRight w:val="0"/>
      <w:marTop w:val="0"/>
      <w:marBottom w:val="0"/>
      <w:divBdr>
        <w:top w:val="none" w:sz="0" w:space="0" w:color="auto"/>
        <w:left w:val="none" w:sz="0" w:space="0" w:color="auto"/>
        <w:bottom w:val="none" w:sz="0" w:space="0" w:color="auto"/>
        <w:right w:val="none" w:sz="0" w:space="0" w:color="auto"/>
      </w:divBdr>
    </w:div>
    <w:div w:id="1713919733">
      <w:bodyDiv w:val="1"/>
      <w:marLeft w:val="0"/>
      <w:marRight w:val="0"/>
      <w:marTop w:val="0"/>
      <w:marBottom w:val="0"/>
      <w:divBdr>
        <w:top w:val="none" w:sz="0" w:space="0" w:color="auto"/>
        <w:left w:val="none" w:sz="0" w:space="0" w:color="auto"/>
        <w:bottom w:val="none" w:sz="0" w:space="0" w:color="auto"/>
        <w:right w:val="none" w:sz="0" w:space="0" w:color="auto"/>
      </w:divBdr>
    </w:div>
    <w:div w:id="21040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133C1-AE12-41D3-9FAC-05AE1654F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448</Words>
  <Characters>2470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movalle</dc:creator>
  <cp:lastModifiedBy>Rogelio Alberto Correa Diaz</cp:lastModifiedBy>
  <cp:revision>2</cp:revision>
  <cp:lastPrinted>2020-01-09T16:12:00Z</cp:lastPrinted>
  <dcterms:created xsi:type="dcterms:W3CDTF">2021-10-19T19:03:00Z</dcterms:created>
  <dcterms:modified xsi:type="dcterms:W3CDTF">2021-10-19T19:03:00Z</dcterms:modified>
</cp:coreProperties>
</file>