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Default="00BF3F2A" w:rsidP="00740A2C">
      <w:pPr>
        <w:rPr>
          <w:rFonts w:ascii="Centaur" w:hAnsi="Centaur" w:cs="Arial"/>
          <w:b/>
          <w:sz w:val="24"/>
          <w:szCs w:val="24"/>
          <w:lang w:val="es-CO"/>
        </w:rPr>
      </w:pPr>
    </w:p>
    <w:p w14:paraId="420007EC" w14:textId="7038841A" w:rsidR="00020FEE" w:rsidRPr="00020FEE" w:rsidRDefault="00020FEE" w:rsidP="00020FEE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sz w:val="24"/>
          <w:szCs w:val="24"/>
          <w:lang w:val="es-CO"/>
        </w:rPr>
        <w:t>(</w:t>
      </w:r>
      <w:r w:rsidRPr="00020FEE">
        <w:rPr>
          <w:rFonts w:ascii="Century Gothic" w:hAnsi="Century Gothic" w:cs="Arial"/>
          <w:b/>
          <w:sz w:val="24"/>
          <w:szCs w:val="24"/>
          <w:lang w:val="es-CO"/>
        </w:rPr>
        <w:t>ANEXO 01</w:t>
      </w:r>
      <w:r>
        <w:rPr>
          <w:rFonts w:ascii="Century Gothic" w:hAnsi="Century Gothic" w:cs="Arial"/>
          <w:b/>
          <w:sz w:val="24"/>
          <w:szCs w:val="24"/>
          <w:lang w:val="es-CO"/>
        </w:rPr>
        <w:t>)</w:t>
      </w:r>
    </w:p>
    <w:p w14:paraId="79D916F4" w14:textId="38D87902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369B8C4" w14:textId="25995F75" w:rsidR="00740A2C" w:rsidRPr="00676D81" w:rsidRDefault="00194800" w:rsidP="00740A2C">
      <w:pPr>
        <w:rPr>
          <w:rFonts w:ascii="Century Gothic" w:hAnsi="Century Gothic" w:cs="Arial"/>
          <w:sz w:val="24"/>
          <w:szCs w:val="24"/>
          <w:lang w:val="es-CO"/>
        </w:rPr>
      </w:pPr>
      <w:r>
        <w:rPr>
          <w:rFonts w:ascii="Century Gothic" w:hAnsi="Century Gothic" w:cs="Arial"/>
          <w:sz w:val="24"/>
          <w:szCs w:val="24"/>
          <w:lang w:val="es-CO"/>
        </w:rPr>
        <w:t>XX de XXXXXXXX de 2019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1524A2AF" w14:textId="0DB39318" w:rsidR="00676D81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Pr="00676D81">
        <w:rPr>
          <w:rFonts w:ascii="Century Gothic" w:hAnsi="Century Gothic" w:cs="Arial"/>
          <w:sz w:val="24"/>
          <w:szCs w:val="24"/>
          <w:lang w:val="es-CO"/>
        </w:rPr>
        <w:t>proyecto de obra de impacto social y comunitario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.</w:t>
      </w:r>
    </w:p>
    <w:p w14:paraId="43310A39" w14:textId="77777777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C390ED8" w14:textId="0498654A" w:rsidR="00676D81" w:rsidRPr="00676D81" w:rsidRDefault="00676D81" w:rsidP="00740A2C">
      <w:pPr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Tipo de proyecto: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</w:t>
      </w: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37D14619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FB468C">
        <w:rPr>
          <w:rFonts w:ascii="Century Gothic" w:hAnsi="Century Gothic" w:cs="Arial"/>
          <w:b/>
          <w:sz w:val="24"/>
          <w:szCs w:val="24"/>
          <w:lang w:val="es-CO"/>
        </w:rPr>
        <w:t>N 002</w:t>
      </w:r>
      <w:bookmarkStart w:id="0" w:name="_GoBack"/>
      <w:bookmarkEnd w:id="0"/>
      <w:r w:rsidR="00194800">
        <w:rPr>
          <w:rFonts w:ascii="Century Gothic" w:hAnsi="Century Gothic" w:cs="Arial"/>
          <w:b/>
          <w:sz w:val="24"/>
          <w:szCs w:val="24"/>
          <w:lang w:val="es-CO"/>
        </w:rPr>
        <w:t xml:space="preserve"> de 2019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publicada en la página Web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>, para el desarrollo comunal a través de obras de impacto social y comunitario.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678B6E78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Garantizamos la veracidad de la información presentada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676D81">
      <w:headerReference w:type="default" r:id="rId10"/>
      <w:footerReference w:type="default" r:id="rId11"/>
      <w:pgSz w:w="12242" w:h="15842" w:code="122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0FEE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94800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274B7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C18E6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3D9A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468C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56AC-2398-4E87-9A1D-C0C538B9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Claudia Johana Acosta Bernal</cp:lastModifiedBy>
  <cp:revision>7</cp:revision>
  <cp:lastPrinted>2018-01-16T15:19:00Z</cp:lastPrinted>
  <dcterms:created xsi:type="dcterms:W3CDTF">2019-01-08T16:20:00Z</dcterms:created>
  <dcterms:modified xsi:type="dcterms:W3CDTF">2019-02-21T14:43:00Z</dcterms:modified>
</cp:coreProperties>
</file>