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GUIA PARA EL DILIGENCIAMIENTO Y PRESENTACIÓN DE PROYECTOS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BANCO DE INICIATIVAS JUVENILES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SECRETARIA DE DESARROLLO SOCIAL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GERENCIA DE JUVENTUD Y ADULTEZ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PRESENTACIÓN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F7726F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Las experiencias tendrán un máximo de 10 páginas, tamaño carta, numeradas, y con   espacio interlineal de 1,5 líneas, márgenes de 2,5 cm, y letra Arial tamaño 12. </w:t>
      </w:r>
    </w:p>
    <w:p w:rsidR="00F7726F" w:rsidRDefault="00F7726F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 deberá presentar por medio electrónico formato.pdf y un archivo de video de 10 minutos que exponga el proyecto a presentar.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¿CUÁLES EXPERIENCIAS PUEDEN PARTICIPAR?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Aquellas prácticas organizativas, determinadas por el artículo 5 de la ley 1622 de 2013.</w:t>
      </w:r>
      <w:r>
        <w:rPr>
          <w:rFonts w:ascii="Arial" w:hAnsi="Arial" w:cs="Arial"/>
          <w:sz w:val="24"/>
          <w:szCs w:val="24"/>
        </w:rPr>
        <w:t xml:space="preserve"> (Informales, no formalmente constituida y formales)</w:t>
      </w:r>
      <w:r w:rsidR="00DF78FC">
        <w:rPr>
          <w:rFonts w:ascii="Arial" w:hAnsi="Arial" w:cs="Arial"/>
          <w:sz w:val="24"/>
          <w:szCs w:val="24"/>
        </w:rPr>
        <w:t>, en concordancia con la ordenanza 0027 del 2016 en su articulo 4.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Y según su modalidad, podrán ser:</w:t>
      </w:r>
    </w:p>
    <w:p w:rsidR="00A8249B" w:rsidRP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Proyectos sociales</w:t>
      </w:r>
      <w:r w:rsidR="00A91B5A">
        <w:rPr>
          <w:rFonts w:ascii="Arial" w:hAnsi="Arial" w:cs="Arial"/>
          <w:sz w:val="24"/>
          <w:szCs w:val="24"/>
        </w:rPr>
        <w:t>.</w:t>
      </w:r>
    </w:p>
    <w:p w:rsidR="00A8249B" w:rsidRP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</w:t>
      </w:r>
      <w:r w:rsidR="00A91B5A">
        <w:rPr>
          <w:rFonts w:ascii="Arial" w:hAnsi="Arial" w:cs="Arial"/>
          <w:sz w:val="24"/>
          <w:szCs w:val="24"/>
        </w:rPr>
        <w:t>iencia tecnología e innovación.</w:t>
      </w:r>
    </w:p>
    <w:p w:rsid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Emprendimiento</w:t>
      </w:r>
      <w:r w:rsidR="00A91B5A">
        <w:rPr>
          <w:rFonts w:ascii="Arial" w:hAnsi="Arial" w:cs="Arial"/>
          <w:sz w:val="24"/>
          <w:szCs w:val="24"/>
        </w:rPr>
        <w:t xml:space="preserve"> social.</w:t>
      </w:r>
    </w:p>
    <w:p w:rsidR="001741D8" w:rsidRPr="00A8249B" w:rsidRDefault="001741D8" w:rsidP="001741D8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¿CÓMO SE EVALUARÁN LOS PROYECTOS?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Según los parámetros determinados en el artículo décimo tercero del decreto 446 de 2016,</w:t>
      </w:r>
      <w:r w:rsidR="00A91B5A">
        <w:rPr>
          <w:rFonts w:ascii="Arial" w:hAnsi="Arial" w:cs="Arial"/>
          <w:sz w:val="24"/>
          <w:szCs w:val="24"/>
        </w:rPr>
        <w:t xml:space="preserve"> los criterios de evaluación</w:t>
      </w:r>
      <w:r w:rsidRPr="00A8249B">
        <w:rPr>
          <w:rFonts w:ascii="Arial" w:hAnsi="Arial" w:cs="Arial"/>
          <w:sz w:val="24"/>
          <w:szCs w:val="24"/>
        </w:rPr>
        <w:t xml:space="preserve"> son: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Responde a situaciones del entorno, y está en procura de mejora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Corresponsabilidad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Claridad, coherencia</w:t>
      </w:r>
    </w:p>
    <w:p w:rsid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Estructura financiera</w:t>
      </w:r>
    </w:p>
    <w:p w:rsidR="00A91B5A" w:rsidRDefault="00A91B5A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8249B" w:rsidRDefault="00A91B5A" w:rsidP="00A824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¿QUIENES CONFORMAN EL COMITÉ DE EVALUACION?</w:t>
      </w:r>
    </w:p>
    <w:p w:rsidR="00A91B5A" w:rsidRDefault="00A91B5A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91B5A" w:rsidRDefault="00A91B5A" w:rsidP="00A82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artículo décimo segundo el comité de evaluación estará conformado por:</w:t>
      </w:r>
    </w:p>
    <w:p w:rsidR="00A91B5A" w:rsidRDefault="00A91B5A" w:rsidP="00A8249B">
      <w:pPr>
        <w:jc w:val="both"/>
        <w:rPr>
          <w:rFonts w:ascii="Arial" w:hAnsi="Arial" w:cs="Arial"/>
          <w:sz w:val="24"/>
          <w:szCs w:val="24"/>
        </w:rPr>
      </w:pP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Desarrollo e Inclusión Social.</w:t>
      </w: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Educación o su delegado.</w:t>
      </w: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Ciencia, Tecnología e Innovación o su delegado.</w:t>
      </w:r>
    </w:p>
    <w:p w:rsidR="001741D8" w:rsidRPr="001741D8" w:rsidRDefault="001741D8" w:rsidP="001741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91B5A" w:rsidRPr="00A91B5A" w:rsidRDefault="00A91B5A" w:rsidP="00174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Gerencia de Juventud y Adultez ejercerá la </w:t>
      </w:r>
      <w:r w:rsidR="001741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ecretaria </w:t>
      </w:r>
      <w:r w:rsidR="001741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écnica del </w:t>
      </w:r>
      <w:r w:rsidR="001741D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anc</w:t>
      </w:r>
      <w:r w:rsidR="001741D8">
        <w:rPr>
          <w:rFonts w:ascii="Arial" w:hAnsi="Arial" w:cs="Arial"/>
          <w:sz w:val="24"/>
          <w:szCs w:val="24"/>
        </w:rPr>
        <w:t>o de I</w:t>
      </w:r>
      <w:r>
        <w:rPr>
          <w:rFonts w:ascii="Arial" w:hAnsi="Arial" w:cs="Arial"/>
          <w:sz w:val="24"/>
          <w:szCs w:val="24"/>
        </w:rPr>
        <w:t xml:space="preserve">niciativas </w:t>
      </w:r>
      <w:r w:rsidR="001741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uveniles del Departamento.</w:t>
      </w:r>
    </w:p>
    <w:p w:rsid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1741D8" w:rsidRDefault="001741D8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  <w:r w:rsidRPr="001741D8">
        <w:rPr>
          <w:rFonts w:ascii="Arial" w:hAnsi="Arial" w:cs="Arial"/>
          <w:sz w:val="24"/>
          <w:szCs w:val="24"/>
        </w:rPr>
        <w:t>El número de iniciativas beneficiadas dependerá del presupuesto a ejecutar.</w:t>
      </w: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Si falta alguno de estos ítems por diligenciar, el proyecto no será considerado.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Contenido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Resumen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Describa de una manera general el</w:t>
      </w:r>
      <w:r w:rsidRPr="00A8249B">
        <w:rPr>
          <w:rFonts w:ascii="Arial" w:hAnsi="Arial" w:cs="Arial"/>
          <w:b/>
          <w:sz w:val="24"/>
          <w:szCs w:val="24"/>
        </w:rPr>
        <w:t xml:space="preserve"> </w:t>
      </w:r>
      <w:r w:rsidRPr="00A8249B">
        <w:rPr>
          <w:rFonts w:ascii="Arial" w:hAnsi="Arial" w:cs="Arial"/>
          <w:sz w:val="24"/>
          <w:szCs w:val="24"/>
        </w:rPr>
        <w:t xml:space="preserve">Proyecto identificando el problema, necesidad u oportunidad, su justificación, los objetivos, las actividades a ejecutar para solucionarlo, así como los resultados esperados. 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Identificación del proyecto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Describa en forma precisa el problema, necesidad u oportunidad. 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Justificación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Exprese brevemente las razones que motivaron la ejecución del proyecto.</w:t>
      </w:r>
      <w:r>
        <w:rPr>
          <w:rFonts w:ascii="Arial" w:hAnsi="Arial" w:cs="Arial"/>
          <w:sz w:val="24"/>
          <w:szCs w:val="24"/>
        </w:rPr>
        <w:t xml:space="preserve">  E</w:t>
      </w:r>
      <w:r w:rsidRPr="00A8249B">
        <w:rPr>
          <w:rFonts w:ascii="Arial" w:hAnsi="Arial" w:cs="Arial"/>
          <w:sz w:val="24"/>
          <w:szCs w:val="24"/>
        </w:rPr>
        <w:t xml:space="preserve">s importante caracterizar la población beneficiaria, detallando las condiciones socioeconómicas, culturales, de escolaridad, estrato social entre otras.  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Tenga en cuenta el componente diferencial poblacional</w:t>
      </w:r>
      <w:r w:rsidR="00BD2856">
        <w:rPr>
          <w:rFonts w:ascii="Arial" w:hAnsi="Arial" w:cs="Arial"/>
          <w:sz w:val="24"/>
          <w:szCs w:val="24"/>
        </w:rPr>
        <w:t>, para la ejecución del proyecto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</w:t>
      </w:r>
      <w:r w:rsidR="00BD2856">
        <w:rPr>
          <w:rFonts w:ascii="Arial" w:hAnsi="Arial" w:cs="Arial"/>
          <w:sz w:val="24"/>
          <w:szCs w:val="24"/>
        </w:rPr>
        <w:t>a</w:t>
      </w:r>
      <w:r w:rsidRPr="00A8249B">
        <w:rPr>
          <w:rFonts w:ascii="Arial" w:hAnsi="Arial" w:cs="Arial"/>
          <w:sz w:val="24"/>
          <w:szCs w:val="24"/>
        </w:rPr>
        <w:t>ngo etario: Niños, niñas y adolescentes, jóvenes, adultos, adulto mayor.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Minorías étnicas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Víctima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en condición de discapacidad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LGTBI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también </w:t>
      </w:r>
      <w:r w:rsidR="00BD2856">
        <w:rPr>
          <w:rFonts w:ascii="Arial" w:hAnsi="Arial" w:cs="Arial"/>
          <w:sz w:val="24"/>
          <w:szCs w:val="24"/>
        </w:rPr>
        <w:t>debe tener determinada la zona geográfica donde se desarrollará.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Cronograma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Explique mediante una tabla los tiempos para el desarrollo de las actividades, así como los recursos necesarios para cada una de las etapas.</w:t>
      </w:r>
    </w:p>
    <w:p w:rsidR="00BD2856" w:rsidRDefault="00BD2856" w:rsidP="00A8249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02"/>
        <w:gridCol w:w="2202"/>
      </w:tblGrid>
      <w:tr w:rsidR="00BD2856" w:rsidTr="00BD2856"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</w:t>
            </w:r>
            <w:r w:rsidR="000B1A19">
              <w:rPr>
                <w:rFonts w:ascii="Arial" w:hAnsi="Arial" w:cs="Arial"/>
                <w:sz w:val="24"/>
                <w:szCs w:val="24"/>
              </w:rPr>
              <w:t>al</w:t>
            </w:r>
          </w:p>
        </w:tc>
      </w:tr>
      <w:tr w:rsidR="00BD2856" w:rsidTr="00BD2856"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856" w:rsidRPr="00A8249B" w:rsidRDefault="00BD2856" w:rsidP="00A8249B">
      <w:pPr>
        <w:jc w:val="both"/>
        <w:rPr>
          <w:rFonts w:ascii="Arial" w:hAnsi="Arial" w:cs="Arial"/>
          <w:sz w:val="24"/>
          <w:szCs w:val="24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Elaboró: Carlos </w:t>
      </w:r>
      <w:r w:rsidR="000B1A19">
        <w:rPr>
          <w:rFonts w:ascii="Arial" w:hAnsi="Arial" w:cs="Arial"/>
          <w:bCs/>
          <w:sz w:val="16"/>
          <w:szCs w:val="16"/>
          <w:lang w:val="es-CO"/>
        </w:rPr>
        <w:t>E</w:t>
      </w:r>
      <w:r>
        <w:rPr>
          <w:rFonts w:ascii="Arial" w:hAnsi="Arial" w:cs="Arial"/>
          <w:bCs/>
          <w:sz w:val="16"/>
          <w:szCs w:val="16"/>
          <w:lang w:val="es-CO"/>
        </w:rPr>
        <w:t>nrique Cáceres. Cesar Beltrán profesionales de apoyo.</w:t>
      </w: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p w:rsidR="009A72A2" w:rsidRPr="001F3889" w:rsidRDefault="009A72A2" w:rsidP="00A8249B">
      <w:pPr>
        <w:rPr>
          <w:sz w:val="24"/>
          <w:szCs w:val="24"/>
          <w:lang w:val="es-CO"/>
        </w:rPr>
      </w:pPr>
    </w:p>
    <w:sectPr w:rsidR="009A72A2" w:rsidRPr="001F3889" w:rsidSect="00123960">
      <w:headerReference w:type="default" r:id="rId8"/>
      <w:footerReference w:type="default" r:id="rId9"/>
      <w:pgSz w:w="12242" w:h="15842" w:code="1"/>
      <w:pgMar w:top="2269" w:right="1701" w:bottom="1985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BF" w:rsidRDefault="00852FBF" w:rsidP="00C820B0">
      <w:r>
        <w:separator/>
      </w:r>
    </w:p>
  </w:endnote>
  <w:endnote w:type="continuationSeparator" w:id="0">
    <w:p w:rsidR="00852FBF" w:rsidRDefault="00852FB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123960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38FBC2F" wp14:editId="5C331EA1">
              <wp:simplePos x="0" y="0"/>
              <wp:positionH relativeFrom="column">
                <wp:posOffset>3872865</wp:posOffset>
              </wp:positionH>
              <wp:positionV relativeFrom="paragraph">
                <wp:posOffset>-167640</wp:posOffset>
              </wp:positionV>
              <wp:extent cx="2514600" cy="552450"/>
              <wp:effectExtent l="0" t="0" r="0" b="0"/>
              <wp:wrapThrough wrapText="bothSides">
                <wp:wrapPolygon edited="0">
                  <wp:start x="327" y="0"/>
                  <wp:lineTo x="327" y="20855"/>
                  <wp:lineTo x="21109" y="2085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23960" w:rsidRDefault="00123960" w:rsidP="00123960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123960" w:rsidRDefault="00123960" w:rsidP="00123960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</w:t>
                          </w:r>
                          <w:proofErr w:type="gramStart"/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26 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#</w:t>
                          </w:r>
                          <w:proofErr w:type="gramEnd"/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123960" w:rsidRPr="00341085" w:rsidRDefault="00123960" w:rsidP="00123960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</w:t>
                          </w:r>
                          <w:proofErr w:type="gramStart"/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111321  Bogotá</w:t>
                          </w:r>
                          <w:proofErr w:type="gramEnd"/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D.C. Tel.  749 </w:t>
                          </w:r>
                          <w:proofErr w:type="gramStart"/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</w:t>
                          </w:r>
                          <w:proofErr w:type="gramEnd"/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FBC2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4.95pt;margin-top:-13.2pt;width:198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" filled="f" stroked="f">
              <v:textbox>
                <w:txbxContent>
                  <w:p w:rsidR="00123960" w:rsidRDefault="00123960" w:rsidP="00123960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123960" w:rsidRDefault="00123960" w:rsidP="00123960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</w:t>
                    </w:r>
                    <w:proofErr w:type="gramStart"/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26 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#</w:t>
                    </w:r>
                    <w:proofErr w:type="gramEnd"/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123960" w:rsidRPr="00341085" w:rsidRDefault="00123960" w:rsidP="00123960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</w:t>
                    </w:r>
                    <w:proofErr w:type="gramStart"/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111321  Bogotá</w:t>
                    </w:r>
                    <w:proofErr w:type="gramEnd"/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, D.C. Tel.  749 </w:t>
                    </w:r>
                    <w:proofErr w:type="gramStart"/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</w:t>
                    </w:r>
                    <w:proofErr w:type="gramEnd"/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  749 1227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3872" behindDoc="1" locked="0" layoutInCell="1" allowOverlap="1" wp14:anchorId="3457A50A" wp14:editId="21633DA9">
          <wp:simplePos x="0" y="0"/>
          <wp:positionH relativeFrom="column">
            <wp:posOffset>804545</wp:posOffset>
          </wp:positionH>
          <wp:positionV relativeFrom="paragraph">
            <wp:posOffset>32385</wp:posOffset>
          </wp:positionV>
          <wp:extent cx="1115060" cy="607060"/>
          <wp:effectExtent l="0" t="0" r="8890" b="254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15060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77414BBE" wp14:editId="1F039F94">
          <wp:simplePos x="0" y="0"/>
          <wp:positionH relativeFrom="column">
            <wp:posOffset>-1082040</wp:posOffset>
          </wp:positionH>
          <wp:positionV relativeFrom="paragraph">
            <wp:posOffset>-1155700</wp:posOffset>
          </wp:positionV>
          <wp:extent cx="7762240" cy="2134870"/>
          <wp:effectExtent l="0" t="0" r="0" b="0"/>
          <wp:wrapNone/>
          <wp:docPr id="3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BF" w:rsidRDefault="00852FBF" w:rsidP="00C820B0">
      <w:r>
        <w:separator/>
      </w:r>
    </w:p>
  </w:footnote>
  <w:footnote w:type="continuationSeparator" w:id="0">
    <w:p w:rsidR="00852FBF" w:rsidRDefault="00852FB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123960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5920" behindDoc="1" locked="0" layoutInCell="1" allowOverlap="1" wp14:anchorId="55D00505" wp14:editId="285D7107">
          <wp:simplePos x="0" y="0"/>
          <wp:positionH relativeFrom="column">
            <wp:posOffset>4495800</wp:posOffset>
          </wp:positionH>
          <wp:positionV relativeFrom="paragraph">
            <wp:posOffset>-95250</wp:posOffset>
          </wp:positionV>
          <wp:extent cx="1788795" cy="1962150"/>
          <wp:effectExtent l="0" t="0" r="1905" b="0"/>
          <wp:wrapTight wrapText="bothSides">
            <wp:wrapPolygon edited="0">
              <wp:start x="0" y="0"/>
              <wp:lineTo x="0" y="21390"/>
              <wp:lineTo x="21393" y="21390"/>
              <wp:lineTo x="21393" y="0"/>
              <wp:lineTo x="0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1"/>
  </w:num>
  <w:num w:numId="8">
    <w:abstractNumId w:val="22"/>
  </w:num>
  <w:num w:numId="9">
    <w:abstractNumId w:val="4"/>
  </w:num>
  <w:num w:numId="10">
    <w:abstractNumId w:val="10"/>
  </w:num>
  <w:num w:numId="11">
    <w:abstractNumId w:val="19"/>
  </w:num>
  <w:num w:numId="12">
    <w:abstractNumId w:val="14"/>
  </w:num>
  <w:num w:numId="13">
    <w:abstractNumId w:val="8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5"/>
  </w:num>
  <w:num w:numId="23">
    <w:abstractNumId w:val="17"/>
  </w:num>
  <w:num w:numId="24">
    <w:abstractNumId w:val="16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1A19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3960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41D8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889"/>
    <w:rsid w:val="001F3A1A"/>
    <w:rsid w:val="001F3BA4"/>
    <w:rsid w:val="00213F8F"/>
    <w:rsid w:val="00216A46"/>
    <w:rsid w:val="00221503"/>
    <w:rsid w:val="00230227"/>
    <w:rsid w:val="002338D4"/>
    <w:rsid w:val="00236E1E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E86"/>
    <w:rsid w:val="003220D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A7B20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5EA1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53AF"/>
    <w:rsid w:val="00636994"/>
    <w:rsid w:val="0064233E"/>
    <w:rsid w:val="00642943"/>
    <w:rsid w:val="00642CF1"/>
    <w:rsid w:val="00644A4A"/>
    <w:rsid w:val="006613AC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44B4"/>
    <w:rsid w:val="00757BBD"/>
    <w:rsid w:val="00764853"/>
    <w:rsid w:val="00765597"/>
    <w:rsid w:val="00767CA1"/>
    <w:rsid w:val="007821C8"/>
    <w:rsid w:val="00783E35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52FBF"/>
    <w:rsid w:val="008706C3"/>
    <w:rsid w:val="00886B98"/>
    <w:rsid w:val="008A46C7"/>
    <w:rsid w:val="008A52CE"/>
    <w:rsid w:val="008B12B6"/>
    <w:rsid w:val="008B402B"/>
    <w:rsid w:val="008B70CD"/>
    <w:rsid w:val="008C1CC4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A72A2"/>
    <w:rsid w:val="009C5C3E"/>
    <w:rsid w:val="009D2E43"/>
    <w:rsid w:val="009D2EAB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249B"/>
    <w:rsid w:val="00A85E6E"/>
    <w:rsid w:val="00A869D3"/>
    <w:rsid w:val="00A91B5A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184F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10CF"/>
    <w:rsid w:val="00BD2856"/>
    <w:rsid w:val="00BD6DB7"/>
    <w:rsid w:val="00BE1C8E"/>
    <w:rsid w:val="00BE287C"/>
    <w:rsid w:val="00BF2130"/>
    <w:rsid w:val="00BF4F05"/>
    <w:rsid w:val="00C0179A"/>
    <w:rsid w:val="00C02A84"/>
    <w:rsid w:val="00C17818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D00876"/>
    <w:rsid w:val="00D058FE"/>
    <w:rsid w:val="00D07344"/>
    <w:rsid w:val="00D07732"/>
    <w:rsid w:val="00D141E9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C1217"/>
    <w:rsid w:val="00DC247B"/>
    <w:rsid w:val="00DC5583"/>
    <w:rsid w:val="00DE0AA1"/>
    <w:rsid w:val="00DE49D4"/>
    <w:rsid w:val="00DE6AFC"/>
    <w:rsid w:val="00DF509C"/>
    <w:rsid w:val="00DF78F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4A11"/>
    <w:rsid w:val="00F123D1"/>
    <w:rsid w:val="00F20A3D"/>
    <w:rsid w:val="00F303BE"/>
    <w:rsid w:val="00F30A40"/>
    <w:rsid w:val="00F35B94"/>
    <w:rsid w:val="00F44372"/>
    <w:rsid w:val="00F445B3"/>
    <w:rsid w:val="00F453D9"/>
    <w:rsid w:val="00F714F0"/>
    <w:rsid w:val="00F7338E"/>
    <w:rsid w:val="00F7726F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B7BE-E3EF-4F42-8F27-AFB5D6E7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2</cp:revision>
  <cp:lastPrinted>2017-02-13T16:49:00Z</cp:lastPrinted>
  <dcterms:created xsi:type="dcterms:W3CDTF">2017-08-30T19:01:00Z</dcterms:created>
  <dcterms:modified xsi:type="dcterms:W3CDTF">2017-08-30T19:01:00Z</dcterms:modified>
</cp:coreProperties>
</file>