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69"/>
        <w:tblW w:w="10627" w:type="dxa"/>
        <w:tblLook w:val="04A0" w:firstRow="1" w:lastRow="0" w:firstColumn="1" w:lastColumn="0" w:noHBand="0" w:noVBand="1"/>
      </w:tblPr>
      <w:tblGrid>
        <w:gridCol w:w="4673"/>
        <w:gridCol w:w="425"/>
        <w:gridCol w:w="1276"/>
        <w:gridCol w:w="2268"/>
        <w:gridCol w:w="1985"/>
      </w:tblGrid>
      <w:tr w:rsidR="00E37DE9" w:rsidRPr="00020915" w:rsidTr="005865FF">
        <w:trPr>
          <w:trHeight w:val="208"/>
        </w:trPr>
        <w:tc>
          <w:tcPr>
            <w:tcW w:w="10627" w:type="dxa"/>
            <w:gridSpan w:val="5"/>
            <w:shd w:val="clear" w:color="auto" w:fill="BDD6EE" w:themeFill="accent1" w:themeFillTint="66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bookmarkStart w:id="0" w:name="_GoBack"/>
            <w:bookmarkEnd w:id="0"/>
          </w:p>
          <w:p w:rsidR="00E37DE9" w:rsidRPr="00020915" w:rsidRDefault="004F6338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(ANEXO 2) </w:t>
            </w:r>
            <w:r w:rsidR="00E37DE9"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FORMATO DE CONTRAPARTIDA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208"/>
        </w:trPr>
        <w:tc>
          <w:tcPr>
            <w:tcW w:w="5098" w:type="dxa"/>
            <w:gridSpan w:val="2"/>
            <w:shd w:val="clear" w:color="auto" w:fill="BDD6EE" w:themeFill="accent1" w:themeFillTint="66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Detalle de contrapartida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Nosotros como JAC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nos comprometemos a financiar 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mínimo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 </w:t>
            </w:r>
            <w:r w:rsidR="003E3A46" w:rsidRPr="00D90BC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el  </w:t>
            </w:r>
            <w:r w:rsidR="000E03D1" w:rsidRPr="00D90BCE">
              <w:rPr>
                <w:rFonts w:ascii="Century Gothic" w:hAnsi="Century Gothic"/>
                <w:b/>
                <w:color w:val="FF0000"/>
                <w:sz w:val="24"/>
                <w:szCs w:val="24"/>
                <w:lang w:val="es-ES"/>
              </w:rPr>
              <w:t>5</w:t>
            </w:r>
            <w:r w:rsidR="003E3A46" w:rsidRPr="00D90BCE">
              <w:rPr>
                <w:rFonts w:ascii="Century Gothic" w:hAnsi="Century Gothic"/>
                <w:b/>
                <w:color w:val="FF0000"/>
                <w:sz w:val="24"/>
                <w:szCs w:val="24"/>
                <w:lang w:val="es-ES"/>
              </w:rPr>
              <w:t xml:space="preserve"> %</w:t>
            </w:r>
            <w:r w:rsidR="003E3A46" w:rsidRPr="00020915">
              <w:rPr>
                <w:rFonts w:ascii="Century Gothic" w:hAnsi="Century Gothic"/>
                <w:b/>
                <w:color w:val="FF0000"/>
                <w:sz w:val="24"/>
                <w:szCs w:val="24"/>
                <w:lang w:val="es-ES"/>
              </w:rPr>
              <w:t xml:space="preserve"> 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del valor total de la inversión requerida para ejecutar la obra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>de impacto social y comunitario.</w:t>
            </w:r>
          </w:p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5529" w:type="dxa"/>
            <w:gridSpan w:val="3"/>
            <w:shd w:val="clear" w:color="auto" w:fill="BDD6EE" w:themeFill="accent1" w:themeFillTint="66"/>
          </w:tcPr>
          <w:p w:rsidR="003E3A46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Ejemplo: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Mano </w:t>
            </w:r>
            <w:r w:rsidR="00E37DE9" w:rsidRPr="00020915">
              <w:rPr>
                <w:rFonts w:ascii="Century Gothic" w:hAnsi="Century Gothic"/>
                <w:sz w:val="24"/>
                <w:szCs w:val="24"/>
                <w:lang w:val="es-ES"/>
              </w:rPr>
              <w:t>de obra</w:t>
            </w:r>
          </w:p>
          <w:p w:rsidR="00E37DE9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Materiales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Equipos</w:t>
            </w:r>
          </w:p>
          <w:p w:rsidR="00E37DE9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Donaciones de material y/o en efectivo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Eventos </w:t>
            </w:r>
            <w:r w:rsidR="000E03D1" w:rsidRPr="00020915">
              <w:rPr>
                <w:rFonts w:ascii="Century Gothic" w:hAnsi="Century Gothic"/>
                <w:sz w:val="24"/>
                <w:szCs w:val="24"/>
                <w:lang w:val="es-ES"/>
              </w:rPr>
              <w:t>(Rifas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bingos, bazares, </w:t>
            </w:r>
            <w:r w:rsidR="000E03D1" w:rsidRPr="00020915">
              <w:rPr>
                <w:rFonts w:ascii="Century Gothic" w:hAnsi="Century Gothic"/>
                <w:sz w:val="24"/>
                <w:szCs w:val="24"/>
                <w:lang w:val="es-ES"/>
              </w:rPr>
              <w:t>etc.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)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50"/>
        </w:trPr>
        <w:tc>
          <w:tcPr>
            <w:tcW w:w="10627" w:type="dxa"/>
            <w:gridSpan w:val="5"/>
            <w:shd w:val="clear" w:color="auto" w:fill="BDD6EE" w:themeFill="accent1" w:themeFillTint="66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  <w:r w:rsidRPr="00020915">
              <w:rPr>
                <w:rFonts w:ascii="Century Gothic" w:eastAsia="Arial Unicode MS" w:hAnsi="Century Gothic"/>
                <w:b/>
                <w:sz w:val="24"/>
                <w:szCs w:val="24"/>
              </w:rPr>
              <w:t>APORTES</w:t>
            </w:r>
          </w:p>
        </w:tc>
      </w:tr>
      <w:tr w:rsidR="00E37DE9" w:rsidRPr="00020915" w:rsidTr="005865FF">
        <w:trPr>
          <w:trHeight w:val="429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Descripción aporte</w:t>
            </w: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Unitario</w:t>
            </w: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total</w:t>
            </w: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E37DE9">
        <w:trPr>
          <w:trHeight w:val="256"/>
        </w:trPr>
        <w:tc>
          <w:tcPr>
            <w:tcW w:w="8642" w:type="dxa"/>
            <w:gridSpan w:val="4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TOTAL</w:t>
            </w: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:rsidR="00E37DE9" w:rsidRPr="00020915" w:rsidRDefault="00E37DE9">
      <w:pPr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page" w:tblpX="806" w:tblpY="222"/>
        <w:tblW w:w="10631" w:type="dxa"/>
        <w:tblLayout w:type="fixed"/>
        <w:tblLook w:val="04A0" w:firstRow="1" w:lastRow="0" w:firstColumn="1" w:lastColumn="0" w:noHBand="0" w:noVBand="1"/>
      </w:tblPr>
      <w:tblGrid>
        <w:gridCol w:w="5103"/>
        <w:gridCol w:w="5528"/>
      </w:tblGrid>
      <w:tr w:rsidR="00E37DE9" w:rsidRPr="00020915" w:rsidTr="00E37DE9">
        <w:tc>
          <w:tcPr>
            <w:tcW w:w="5103" w:type="dxa"/>
          </w:tcPr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FIRMA: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NOMBRE Y APELLIDO: 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PRESIDENTE JAC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C.C.</w:t>
            </w:r>
          </w:p>
        </w:tc>
        <w:tc>
          <w:tcPr>
            <w:tcW w:w="5528" w:type="dxa"/>
          </w:tcPr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FIRMA: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NOMBRE Y APELLIDO: 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TESORERO JAC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C.C.</w:t>
            </w:r>
          </w:p>
        </w:tc>
      </w:tr>
    </w:tbl>
    <w:p w:rsidR="00E37DE9" w:rsidRPr="00020915" w:rsidRDefault="00E37DE9">
      <w:pPr>
        <w:rPr>
          <w:rFonts w:ascii="Century Gothic" w:hAnsi="Century Gothic"/>
        </w:rPr>
      </w:pPr>
    </w:p>
    <w:sectPr w:rsidR="00E37DE9" w:rsidRPr="00020915" w:rsidSect="008148F1">
      <w:pgSz w:w="12242" w:h="15842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9"/>
    <w:rsid w:val="00020915"/>
    <w:rsid w:val="000E03D1"/>
    <w:rsid w:val="00331E4D"/>
    <w:rsid w:val="00367543"/>
    <w:rsid w:val="003E3A46"/>
    <w:rsid w:val="004F6338"/>
    <w:rsid w:val="008148F1"/>
    <w:rsid w:val="009108EA"/>
    <w:rsid w:val="00B00ABF"/>
    <w:rsid w:val="00D90BCE"/>
    <w:rsid w:val="00E37DE9"/>
    <w:rsid w:val="00F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0D3B75-0BBF-4EF0-A9BF-AD4AEC3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E9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E37DE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37DE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US" w:eastAsia="es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37DE9"/>
    <w:rPr>
      <w:rFonts w:ascii="Calibri" w:eastAsia="Times New Roman" w:hAnsi="Calibri" w:cs="Times New Roman"/>
      <w:sz w:val="20"/>
      <w:szCs w:val="20"/>
      <w:lang w:val="es-CO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8F1"/>
    <w:rPr>
      <w:rFonts w:ascii="Segoe UI" w:eastAsia="Times New Roman" w:hAnsi="Segoe UI" w:cs="Segoe UI"/>
      <w:sz w:val="18"/>
      <w:szCs w:val="18"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Lorena Gonzalez Garzon</dc:creator>
  <cp:keywords/>
  <dc:description/>
  <cp:lastModifiedBy>Claudia Johana Acosta Bernal</cp:lastModifiedBy>
  <cp:revision>6</cp:revision>
  <cp:lastPrinted>2018-08-15T12:39:00Z</cp:lastPrinted>
  <dcterms:created xsi:type="dcterms:W3CDTF">2018-11-16T17:19:00Z</dcterms:created>
  <dcterms:modified xsi:type="dcterms:W3CDTF">2018-11-20T14:48:00Z</dcterms:modified>
</cp:coreProperties>
</file>